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C97A018" w:rsidR="005710C9" w:rsidRDefault="00D02854">
      <w:pPr>
        <w:jc w:val="center"/>
        <w:rPr>
          <w:sz w:val="34"/>
          <w:szCs w:val="34"/>
        </w:rPr>
      </w:pPr>
      <w:r>
        <w:rPr>
          <w:sz w:val="34"/>
          <w:szCs w:val="34"/>
        </w:rPr>
        <w:t xml:space="preserve">Management Team Meeting </w:t>
      </w:r>
      <w:r w:rsidR="009F6914">
        <w:rPr>
          <w:sz w:val="34"/>
          <w:szCs w:val="34"/>
        </w:rPr>
        <w:t>2-15</w:t>
      </w:r>
      <w:r w:rsidR="008E4E15">
        <w:rPr>
          <w:sz w:val="34"/>
          <w:szCs w:val="34"/>
        </w:rPr>
        <w:t>-21</w:t>
      </w:r>
    </w:p>
    <w:p w14:paraId="00000002" w14:textId="77777777" w:rsidR="005710C9" w:rsidRDefault="00D02854">
      <w:pPr>
        <w:jc w:val="center"/>
        <w:rPr>
          <w:sz w:val="24"/>
          <w:szCs w:val="24"/>
        </w:rPr>
      </w:pPr>
      <w:r>
        <w:rPr>
          <w:sz w:val="24"/>
          <w:szCs w:val="24"/>
        </w:rPr>
        <w:t xml:space="preserve">In attendance: Erin Blanchfield, Wendy </w:t>
      </w:r>
      <w:proofErr w:type="spellStart"/>
      <w:r>
        <w:rPr>
          <w:sz w:val="24"/>
          <w:szCs w:val="24"/>
        </w:rPr>
        <w:t>Pachter</w:t>
      </w:r>
      <w:proofErr w:type="spellEnd"/>
      <w:r>
        <w:rPr>
          <w:sz w:val="24"/>
          <w:szCs w:val="24"/>
        </w:rPr>
        <w:t xml:space="preserve">, Michele </w:t>
      </w:r>
      <w:proofErr w:type="spellStart"/>
      <w:r>
        <w:rPr>
          <w:sz w:val="24"/>
          <w:szCs w:val="24"/>
        </w:rPr>
        <w:t>Bokun</w:t>
      </w:r>
      <w:proofErr w:type="spellEnd"/>
      <w:r>
        <w:rPr>
          <w:sz w:val="24"/>
          <w:szCs w:val="24"/>
        </w:rPr>
        <w:t xml:space="preserve">, Joyce </w:t>
      </w:r>
      <w:proofErr w:type="spellStart"/>
      <w:r>
        <w:rPr>
          <w:sz w:val="24"/>
          <w:szCs w:val="24"/>
        </w:rPr>
        <w:t>Nishinaga</w:t>
      </w:r>
      <w:proofErr w:type="spellEnd"/>
      <w:r>
        <w:rPr>
          <w:sz w:val="24"/>
          <w:szCs w:val="24"/>
        </w:rPr>
        <w:t xml:space="preserve">, Susan </w:t>
      </w:r>
      <w:proofErr w:type="spellStart"/>
      <w:r>
        <w:rPr>
          <w:sz w:val="24"/>
          <w:szCs w:val="24"/>
        </w:rPr>
        <w:t>Kapur</w:t>
      </w:r>
      <w:proofErr w:type="spellEnd"/>
      <w:r>
        <w:rPr>
          <w:sz w:val="24"/>
          <w:szCs w:val="24"/>
        </w:rPr>
        <w:t>, Donna Doherty</w:t>
      </w:r>
    </w:p>
    <w:p w14:paraId="00000003" w14:textId="77777777" w:rsidR="005710C9" w:rsidRDefault="005710C9">
      <w:pPr>
        <w:jc w:val="center"/>
        <w:rPr>
          <w:sz w:val="24"/>
          <w:szCs w:val="24"/>
        </w:rPr>
      </w:pPr>
    </w:p>
    <w:p w14:paraId="0000000B" w14:textId="01764B5A" w:rsidR="005710C9" w:rsidRPr="00886A5A" w:rsidRDefault="00D02854">
      <w:pPr>
        <w:numPr>
          <w:ilvl w:val="0"/>
          <w:numId w:val="1"/>
        </w:numPr>
        <w:rPr>
          <w:sz w:val="24"/>
          <w:szCs w:val="24"/>
        </w:rPr>
      </w:pPr>
      <w:r>
        <w:rPr>
          <w:sz w:val="24"/>
          <w:szCs w:val="24"/>
        </w:rPr>
        <w:t>Team Leaders / Directors notes</w:t>
      </w:r>
    </w:p>
    <w:p w14:paraId="19011EF3" w14:textId="67CB6CB5" w:rsidR="00886A5A" w:rsidRDefault="00886A5A" w:rsidP="00886A5A">
      <w:pPr>
        <w:pStyle w:val="ListParagraph"/>
        <w:numPr>
          <w:ilvl w:val="1"/>
          <w:numId w:val="1"/>
        </w:numPr>
        <w:shd w:val="clear" w:color="auto" w:fill="FFFFFF"/>
        <w:spacing w:before="100" w:after="100" w:line="240" w:lineRule="auto"/>
        <w:ind w:right="1440"/>
        <w:rPr>
          <w:rFonts w:eastAsia="Times New Roman"/>
          <w:color w:val="26282A"/>
          <w:sz w:val="24"/>
          <w:szCs w:val="24"/>
          <w:lang w:val="en-US"/>
        </w:rPr>
      </w:pPr>
      <w:r w:rsidRPr="00886A5A">
        <w:rPr>
          <w:rFonts w:eastAsia="Times New Roman"/>
          <w:color w:val="26282A"/>
          <w:sz w:val="24"/>
          <w:szCs w:val="24"/>
          <w:lang w:val="en-US"/>
        </w:rPr>
        <w:t> Paving the Path from Pandemic to Performance</w:t>
      </w:r>
      <w:r>
        <w:rPr>
          <w:rFonts w:eastAsia="Times New Roman"/>
          <w:color w:val="26282A"/>
          <w:sz w:val="24"/>
          <w:szCs w:val="24"/>
          <w:lang w:val="en-US"/>
        </w:rPr>
        <w:t xml:space="preserve"> – review of highlights from Regional Class given on 2-13-21</w:t>
      </w:r>
    </w:p>
    <w:p w14:paraId="0216567E" w14:textId="6F0A468D" w:rsidR="00886A5A" w:rsidRDefault="00886A5A" w:rsidP="00886A5A">
      <w:pPr>
        <w:pStyle w:val="ListParagraph"/>
        <w:numPr>
          <w:ilvl w:val="2"/>
          <w:numId w:val="1"/>
        </w:numPr>
        <w:shd w:val="clear" w:color="auto" w:fill="FFFFFF"/>
        <w:spacing w:before="100" w:after="100" w:line="240" w:lineRule="auto"/>
        <w:ind w:right="1440"/>
        <w:rPr>
          <w:rFonts w:eastAsia="Times New Roman"/>
          <w:color w:val="26282A"/>
          <w:sz w:val="24"/>
          <w:szCs w:val="24"/>
          <w:lang w:val="en-US"/>
        </w:rPr>
      </w:pPr>
      <w:r>
        <w:rPr>
          <w:rFonts w:eastAsia="Times New Roman"/>
          <w:color w:val="26282A"/>
          <w:sz w:val="24"/>
          <w:szCs w:val="24"/>
          <w:lang w:val="en-US"/>
        </w:rPr>
        <w:t xml:space="preserve">Watch for warning signs in leadership of those not willing to step up.  We had a big discussion about how even before the pandemic, we were having an impossible time getting people to volunteer to be on Management Team.  We discussed how we need to promote positivity and enthusiasm and </w:t>
      </w:r>
      <w:r w:rsidR="00395FC1">
        <w:rPr>
          <w:rFonts w:eastAsia="Times New Roman"/>
          <w:color w:val="26282A"/>
          <w:sz w:val="24"/>
          <w:szCs w:val="24"/>
          <w:lang w:val="en-US"/>
        </w:rPr>
        <w:t xml:space="preserve">we </w:t>
      </w:r>
      <w:r>
        <w:rPr>
          <w:rFonts w:eastAsia="Times New Roman"/>
          <w:color w:val="26282A"/>
          <w:sz w:val="24"/>
          <w:szCs w:val="24"/>
          <w:lang w:val="en-US"/>
        </w:rPr>
        <w:t>feel that there will be more help</w:t>
      </w:r>
      <w:r w:rsidR="00395FC1">
        <w:rPr>
          <w:rFonts w:eastAsia="Times New Roman"/>
          <w:color w:val="26282A"/>
          <w:sz w:val="24"/>
          <w:szCs w:val="24"/>
          <w:lang w:val="en-US"/>
        </w:rPr>
        <w:t xml:space="preserve"> from more members</w:t>
      </w:r>
      <w:r>
        <w:rPr>
          <w:rFonts w:eastAsia="Times New Roman"/>
          <w:color w:val="26282A"/>
          <w:sz w:val="24"/>
          <w:szCs w:val="24"/>
          <w:lang w:val="en-US"/>
        </w:rPr>
        <w:t xml:space="preserve"> once we are back live and in person.</w:t>
      </w:r>
    </w:p>
    <w:p w14:paraId="4B91547D" w14:textId="0655FD6A" w:rsidR="00886A5A" w:rsidRDefault="00886A5A" w:rsidP="00886A5A">
      <w:pPr>
        <w:pStyle w:val="ListParagraph"/>
        <w:numPr>
          <w:ilvl w:val="2"/>
          <w:numId w:val="1"/>
        </w:numPr>
        <w:shd w:val="clear" w:color="auto" w:fill="FFFFFF"/>
        <w:spacing w:before="100" w:after="100" w:line="240" w:lineRule="auto"/>
        <w:ind w:right="1440"/>
        <w:rPr>
          <w:rFonts w:eastAsia="Times New Roman"/>
          <w:color w:val="26282A"/>
          <w:sz w:val="24"/>
          <w:szCs w:val="24"/>
          <w:lang w:val="en-US"/>
        </w:rPr>
      </w:pPr>
      <w:r>
        <w:rPr>
          <w:rFonts w:eastAsia="Times New Roman"/>
          <w:color w:val="26282A"/>
          <w:sz w:val="24"/>
          <w:szCs w:val="24"/>
          <w:lang w:val="en-US"/>
        </w:rPr>
        <w:t xml:space="preserve">One way to get more people involved it to change our model and have a small Management Team but then promote Committees to get stuff done.  Have a Show Team and a Performance </w:t>
      </w:r>
      <w:proofErr w:type="gramStart"/>
      <w:r>
        <w:rPr>
          <w:rFonts w:eastAsia="Times New Roman"/>
          <w:color w:val="26282A"/>
          <w:sz w:val="24"/>
          <w:szCs w:val="24"/>
          <w:lang w:val="en-US"/>
        </w:rPr>
        <w:t>Team.</w:t>
      </w:r>
      <w:proofErr w:type="gramEnd"/>
      <w:r>
        <w:rPr>
          <w:rFonts w:eastAsia="Times New Roman"/>
          <w:color w:val="26282A"/>
          <w:sz w:val="24"/>
          <w:szCs w:val="24"/>
          <w:lang w:val="en-US"/>
        </w:rPr>
        <w:t xml:space="preserve">  </w:t>
      </w:r>
      <w:r w:rsidRPr="00886A5A">
        <w:rPr>
          <w:rFonts w:eastAsia="Times New Roman"/>
          <w:b/>
          <w:color w:val="26282A"/>
          <w:sz w:val="24"/>
          <w:szCs w:val="24"/>
          <w:lang w:val="en-US"/>
        </w:rPr>
        <w:t>Donna</w:t>
      </w:r>
      <w:r>
        <w:rPr>
          <w:rFonts w:eastAsia="Times New Roman"/>
          <w:color w:val="26282A"/>
          <w:sz w:val="24"/>
          <w:szCs w:val="24"/>
          <w:lang w:val="en-US"/>
        </w:rPr>
        <w:t xml:space="preserve"> will </w:t>
      </w:r>
      <w:proofErr w:type="gramStart"/>
      <w:r>
        <w:rPr>
          <w:rFonts w:eastAsia="Times New Roman"/>
          <w:color w:val="26282A"/>
          <w:sz w:val="24"/>
          <w:szCs w:val="24"/>
          <w:lang w:val="en-US"/>
        </w:rPr>
        <w:t>look into</w:t>
      </w:r>
      <w:proofErr w:type="gramEnd"/>
      <w:r>
        <w:rPr>
          <w:rFonts w:eastAsia="Times New Roman"/>
          <w:color w:val="26282A"/>
          <w:sz w:val="24"/>
          <w:szCs w:val="24"/>
          <w:lang w:val="en-US"/>
        </w:rPr>
        <w:t xml:space="preserve"> these models so we will be ready to set them up when we get back in person.</w:t>
      </w:r>
    </w:p>
    <w:p w14:paraId="01F16F85" w14:textId="0FBA4DF5" w:rsidR="00886A5A" w:rsidRDefault="00886A5A" w:rsidP="00886A5A">
      <w:pPr>
        <w:pStyle w:val="ListParagraph"/>
        <w:numPr>
          <w:ilvl w:val="2"/>
          <w:numId w:val="1"/>
        </w:numPr>
        <w:shd w:val="clear" w:color="auto" w:fill="FFFFFF"/>
        <w:spacing w:before="100" w:after="100" w:line="240" w:lineRule="auto"/>
        <w:ind w:right="1440"/>
        <w:rPr>
          <w:rFonts w:eastAsia="Times New Roman"/>
          <w:color w:val="26282A"/>
          <w:sz w:val="24"/>
          <w:szCs w:val="24"/>
          <w:lang w:val="en-US"/>
        </w:rPr>
      </w:pPr>
      <w:r>
        <w:rPr>
          <w:rFonts w:eastAsia="Times New Roman"/>
          <w:color w:val="26282A"/>
          <w:sz w:val="24"/>
          <w:szCs w:val="24"/>
          <w:lang w:val="en-US"/>
        </w:rPr>
        <w:t xml:space="preserve">A good thing to come out of the pandemic is Zoom Management Team and keeping the team smaller.  This has helped up to stay focused and we have gotten a lot of things done this year.  </w:t>
      </w:r>
    </w:p>
    <w:p w14:paraId="794D7336" w14:textId="518C380E" w:rsidR="00886A5A" w:rsidRPr="00886A5A" w:rsidRDefault="00886A5A" w:rsidP="00886A5A">
      <w:pPr>
        <w:pStyle w:val="ListParagraph"/>
        <w:numPr>
          <w:ilvl w:val="2"/>
          <w:numId w:val="1"/>
        </w:numPr>
        <w:shd w:val="clear" w:color="auto" w:fill="FFFFFF"/>
        <w:spacing w:before="100" w:after="100" w:line="240" w:lineRule="auto"/>
        <w:ind w:right="1440"/>
        <w:rPr>
          <w:rFonts w:eastAsia="Times New Roman"/>
          <w:color w:val="26282A"/>
          <w:sz w:val="24"/>
          <w:szCs w:val="24"/>
          <w:lang w:val="en-US"/>
        </w:rPr>
      </w:pPr>
      <w:r>
        <w:rPr>
          <w:rFonts w:eastAsia="Times New Roman"/>
          <w:color w:val="26282A"/>
          <w:sz w:val="24"/>
          <w:szCs w:val="24"/>
          <w:lang w:val="en-US"/>
        </w:rPr>
        <w:t>We want to replicate the break out rooms that we had during this class with our own chorus</w:t>
      </w:r>
      <w:r w:rsidR="00395FC1">
        <w:rPr>
          <w:rFonts w:eastAsia="Times New Roman"/>
          <w:color w:val="26282A"/>
          <w:sz w:val="24"/>
          <w:szCs w:val="24"/>
          <w:lang w:val="en-US"/>
        </w:rPr>
        <w:t xml:space="preserve"> to get more feedback</w:t>
      </w:r>
      <w:r>
        <w:rPr>
          <w:rFonts w:eastAsia="Times New Roman"/>
          <w:color w:val="26282A"/>
          <w:sz w:val="24"/>
          <w:szCs w:val="24"/>
          <w:lang w:val="en-US"/>
        </w:rPr>
        <w:t xml:space="preserve">.  We went into random groups and talked about three things:  What are three negative things about this pandemic, three positives, and three things that should stay around?  Michele also suggested to ask, what are ways to attract new members.  </w:t>
      </w:r>
      <w:r w:rsidRPr="00886A5A">
        <w:rPr>
          <w:rFonts w:eastAsia="Times New Roman"/>
          <w:b/>
          <w:color w:val="26282A"/>
          <w:sz w:val="24"/>
          <w:szCs w:val="24"/>
          <w:lang w:val="en-US"/>
        </w:rPr>
        <w:t>Donna and Wendy</w:t>
      </w:r>
      <w:r>
        <w:rPr>
          <w:rFonts w:eastAsia="Times New Roman"/>
          <w:color w:val="26282A"/>
          <w:sz w:val="24"/>
          <w:szCs w:val="24"/>
          <w:lang w:val="en-US"/>
        </w:rPr>
        <w:t xml:space="preserve"> will work on deciding on the questions and we will give the chorus a heads up that we will be doing this on 2-23-21 rehearsal.</w:t>
      </w:r>
    </w:p>
    <w:p w14:paraId="76CF0DE7" w14:textId="7F4751BF" w:rsidR="00983573" w:rsidRDefault="00886A5A" w:rsidP="00886A5A">
      <w:pPr>
        <w:pStyle w:val="ListParagraph"/>
        <w:numPr>
          <w:ilvl w:val="1"/>
          <w:numId w:val="1"/>
        </w:numPr>
        <w:rPr>
          <w:sz w:val="24"/>
          <w:szCs w:val="24"/>
        </w:rPr>
      </w:pPr>
      <w:r>
        <w:rPr>
          <w:sz w:val="24"/>
          <w:szCs w:val="24"/>
        </w:rPr>
        <w:t xml:space="preserve">Messenger on </w:t>
      </w:r>
      <w:r w:rsidR="00395FC1">
        <w:rPr>
          <w:sz w:val="24"/>
          <w:szCs w:val="24"/>
        </w:rPr>
        <w:t>Facebook</w:t>
      </w:r>
      <w:r>
        <w:rPr>
          <w:sz w:val="24"/>
          <w:szCs w:val="24"/>
        </w:rPr>
        <w:t xml:space="preserve"> -BSC group.  We decided that we would like to use this tool of communication for when we are at contest so we can all reach each other.  The concern is that there are lots of different people currently on this group (past members and current) and sometimes there is just fun banter.  </w:t>
      </w:r>
      <w:r w:rsidR="00230630">
        <w:rPr>
          <w:sz w:val="24"/>
          <w:szCs w:val="24"/>
        </w:rPr>
        <w:t xml:space="preserve">Laura Murray is listed at the administrator of this group.  </w:t>
      </w:r>
      <w:r w:rsidR="00230630" w:rsidRPr="00230630">
        <w:rPr>
          <w:b/>
          <w:sz w:val="24"/>
          <w:szCs w:val="24"/>
        </w:rPr>
        <w:t>Donna</w:t>
      </w:r>
      <w:r w:rsidR="00230630">
        <w:rPr>
          <w:sz w:val="24"/>
          <w:szCs w:val="24"/>
        </w:rPr>
        <w:t xml:space="preserve"> will ask her to change the name of the group so that we can create an official BSC one later when needed.</w:t>
      </w:r>
    </w:p>
    <w:p w14:paraId="33BCF916" w14:textId="3DF824B4" w:rsidR="00383626" w:rsidRDefault="00383626" w:rsidP="00886A5A">
      <w:pPr>
        <w:pStyle w:val="ListParagraph"/>
        <w:numPr>
          <w:ilvl w:val="1"/>
          <w:numId w:val="1"/>
        </w:numPr>
        <w:rPr>
          <w:sz w:val="24"/>
          <w:szCs w:val="24"/>
        </w:rPr>
      </w:pPr>
      <w:r>
        <w:rPr>
          <w:sz w:val="24"/>
          <w:szCs w:val="24"/>
        </w:rPr>
        <w:t xml:space="preserve">Fundraiser – we agreed that we liked Kay’s suggestion of the flower bulb fundraiser.  We could get this promoted through email and posted on FB, </w:t>
      </w:r>
      <w:r>
        <w:rPr>
          <w:sz w:val="24"/>
          <w:szCs w:val="24"/>
        </w:rPr>
        <w:lastRenderedPageBreak/>
        <w:t xml:space="preserve">Instagram, and our website.  We need someone to spearhead the fundraiser.  </w:t>
      </w:r>
      <w:r w:rsidRPr="00383626">
        <w:rPr>
          <w:b/>
          <w:sz w:val="24"/>
          <w:szCs w:val="24"/>
        </w:rPr>
        <w:t>Donna or Wendy</w:t>
      </w:r>
      <w:r>
        <w:rPr>
          <w:sz w:val="24"/>
          <w:szCs w:val="24"/>
        </w:rPr>
        <w:t xml:space="preserve"> will reach out to Kay to see if she would like to be the lead on this one.</w:t>
      </w:r>
    </w:p>
    <w:p w14:paraId="07F10206" w14:textId="73A4D58B" w:rsidR="00383626" w:rsidRDefault="00B23F4E" w:rsidP="00383626">
      <w:pPr>
        <w:pStyle w:val="ListParagraph"/>
        <w:rPr>
          <w:color w:val="0000FF"/>
          <w:u w:val="single"/>
        </w:rPr>
      </w:pPr>
      <w:hyperlink r:id="rId5" w:tgtFrame="_blank" w:history="1">
        <w:r w:rsidR="00383626">
          <w:rPr>
            <w:color w:val="0000FF"/>
            <w:u w:val="single"/>
          </w:rPr>
          <w:t>https://www.flowerpowerfundraising.com/?gclid=CjwKCAiAxp-ABhALEiwAXm6IySTl4K3bYQBSpulNPP1872hGrXw5_Zz0CzC1SPG29i63DKXqgU0RzhoCtlgQAvD_BwE</w:t>
        </w:r>
      </w:hyperlink>
    </w:p>
    <w:p w14:paraId="15A132A1" w14:textId="46DD9C70" w:rsidR="00383626" w:rsidRPr="00886A5A" w:rsidRDefault="00383626" w:rsidP="00383626">
      <w:pPr>
        <w:pStyle w:val="ListParagraph"/>
        <w:numPr>
          <w:ilvl w:val="1"/>
          <w:numId w:val="1"/>
        </w:numPr>
        <w:rPr>
          <w:sz w:val="24"/>
          <w:szCs w:val="24"/>
        </w:rPr>
      </w:pPr>
      <w:r>
        <w:t xml:space="preserve">We discussed the visual instruction / workshop led by Donna at last week’s rehearsal on tension.  We all agreed it was very helpful but a tad long on time.  Donna will work on improving the way to present the video so she can do clips and not play the whole thing.  </w:t>
      </w:r>
      <w:proofErr w:type="gramStart"/>
      <w:r>
        <w:t>Next</w:t>
      </w:r>
      <w:proofErr w:type="gramEnd"/>
      <w:r>
        <w:t xml:space="preserve"> she wants to work on This is Me and maybe do a breakout room with a visual exercise.</w:t>
      </w:r>
    </w:p>
    <w:p w14:paraId="0000000F" w14:textId="77777777" w:rsidR="005710C9" w:rsidRDefault="00D02854">
      <w:pPr>
        <w:numPr>
          <w:ilvl w:val="0"/>
          <w:numId w:val="1"/>
        </w:numPr>
        <w:rPr>
          <w:sz w:val="24"/>
          <w:szCs w:val="24"/>
        </w:rPr>
      </w:pPr>
      <w:r>
        <w:rPr>
          <w:sz w:val="24"/>
          <w:szCs w:val="24"/>
        </w:rPr>
        <w:t>Treasury</w:t>
      </w:r>
    </w:p>
    <w:p w14:paraId="014A09A1" w14:textId="59ED6A0D" w:rsidR="00383626" w:rsidRDefault="00D02854">
      <w:pPr>
        <w:numPr>
          <w:ilvl w:val="1"/>
          <w:numId w:val="1"/>
        </w:numPr>
        <w:rPr>
          <w:sz w:val="24"/>
          <w:szCs w:val="24"/>
        </w:rPr>
      </w:pPr>
      <w:r>
        <w:rPr>
          <w:sz w:val="24"/>
          <w:szCs w:val="24"/>
        </w:rPr>
        <w:t xml:space="preserve">Joyce provided us with the financial report.  </w:t>
      </w:r>
      <w:r w:rsidR="00383626">
        <w:rPr>
          <w:sz w:val="24"/>
          <w:szCs w:val="24"/>
        </w:rPr>
        <w:t>Our accounts go down a little each month because we are not bringing in additional funds other than dues.</w:t>
      </w:r>
    </w:p>
    <w:p w14:paraId="040A54B6" w14:textId="72D6E8BE" w:rsidR="00383626" w:rsidRDefault="00383626">
      <w:pPr>
        <w:numPr>
          <w:ilvl w:val="1"/>
          <w:numId w:val="1"/>
        </w:numPr>
        <w:rPr>
          <w:sz w:val="24"/>
          <w:szCs w:val="24"/>
        </w:rPr>
      </w:pPr>
      <w:r>
        <w:rPr>
          <w:sz w:val="24"/>
          <w:szCs w:val="24"/>
        </w:rPr>
        <w:t xml:space="preserve">She has moved </w:t>
      </w:r>
      <w:proofErr w:type="gramStart"/>
      <w:r>
        <w:rPr>
          <w:sz w:val="24"/>
          <w:szCs w:val="24"/>
        </w:rPr>
        <w:t>all of</w:t>
      </w:r>
      <w:proofErr w:type="gramEnd"/>
      <w:r>
        <w:rPr>
          <w:sz w:val="24"/>
          <w:szCs w:val="24"/>
        </w:rPr>
        <w:t xml:space="preserve"> the LBC money over to the BSC account.  We should consider investing some of it if we are not going to spend it on a </w:t>
      </w:r>
      <w:proofErr w:type="gramStart"/>
      <w:r>
        <w:rPr>
          <w:sz w:val="24"/>
          <w:szCs w:val="24"/>
        </w:rPr>
        <w:t>big ticket</w:t>
      </w:r>
      <w:proofErr w:type="gramEnd"/>
      <w:r>
        <w:rPr>
          <w:sz w:val="24"/>
          <w:szCs w:val="24"/>
        </w:rPr>
        <w:t xml:space="preserve"> item like risers.</w:t>
      </w:r>
    </w:p>
    <w:p w14:paraId="00000010" w14:textId="57C9B218" w:rsidR="005710C9" w:rsidRDefault="00983573">
      <w:pPr>
        <w:numPr>
          <w:ilvl w:val="1"/>
          <w:numId w:val="1"/>
        </w:numPr>
        <w:rPr>
          <w:sz w:val="24"/>
          <w:szCs w:val="24"/>
        </w:rPr>
      </w:pPr>
      <w:r>
        <w:rPr>
          <w:sz w:val="24"/>
          <w:szCs w:val="24"/>
        </w:rPr>
        <w:t>There are a few dues in arrears that she is following up with.</w:t>
      </w:r>
      <w:r w:rsidR="00383626">
        <w:rPr>
          <w:sz w:val="24"/>
          <w:szCs w:val="24"/>
        </w:rPr>
        <w:t xml:space="preserve">  Two members are quite a bit behind</w:t>
      </w:r>
      <w:r w:rsidR="00DA571C">
        <w:rPr>
          <w:sz w:val="24"/>
          <w:szCs w:val="24"/>
        </w:rPr>
        <w:t xml:space="preserve">.  Neither have been responsive to email so one’s SAI and Region 1 dues were not renewed.  </w:t>
      </w:r>
      <w:r w:rsidR="005C1DD4" w:rsidRPr="005C1DD4">
        <w:rPr>
          <w:b/>
          <w:sz w:val="24"/>
          <w:szCs w:val="24"/>
        </w:rPr>
        <w:t>Joyce</w:t>
      </w:r>
      <w:r w:rsidR="005C1DD4">
        <w:rPr>
          <w:sz w:val="24"/>
          <w:szCs w:val="24"/>
        </w:rPr>
        <w:t xml:space="preserve"> will send a</w:t>
      </w:r>
      <w:r w:rsidR="00DA571C">
        <w:rPr>
          <w:sz w:val="24"/>
          <w:szCs w:val="24"/>
        </w:rPr>
        <w:t xml:space="preserve"> formal letter</w:t>
      </w:r>
      <w:r w:rsidR="00395FC1">
        <w:rPr>
          <w:sz w:val="24"/>
          <w:szCs w:val="24"/>
        </w:rPr>
        <w:t xml:space="preserve"> that</w:t>
      </w:r>
      <w:r w:rsidR="00DA571C">
        <w:rPr>
          <w:sz w:val="24"/>
          <w:szCs w:val="24"/>
        </w:rPr>
        <w:t xml:space="preserve"> will be mailed to them letting them know they are not members at this time but we would love to have them back in the future if they choose.</w:t>
      </w:r>
    </w:p>
    <w:p w14:paraId="00000014" w14:textId="77777777" w:rsidR="005710C9" w:rsidRDefault="00D02854">
      <w:pPr>
        <w:numPr>
          <w:ilvl w:val="0"/>
          <w:numId w:val="1"/>
        </w:numPr>
        <w:rPr>
          <w:sz w:val="24"/>
          <w:szCs w:val="24"/>
        </w:rPr>
      </w:pPr>
      <w:r>
        <w:rPr>
          <w:sz w:val="24"/>
          <w:szCs w:val="24"/>
        </w:rPr>
        <w:t>Secretary / Marketing</w:t>
      </w:r>
    </w:p>
    <w:p w14:paraId="25B75831" w14:textId="58FC997E" w:rsidR="008D4B06" w:rsidRDefault="008D4B06" w:rsidP="00B85CBC">
      <w:pPr>
        <w:pStyle w:val="ListParagraph"/>
        <w:numPr>
          <w:ilvl w:val="1"/>
          <w:numId w:val="1"/>
        </w:numPr>
        <w:rPr>
          <w:sz w:val="24"/>
          <w:szCs w:val="24"/>
        </w:rPr>
      </w:pPr>
      <w:r>
        <w:rPr>
          <w:sz w:val="24"/>
          <w:szCs w:val="24"/>
        </w:rPr>
        <w:t xml:space="preserve">Creating a master list of chorus items – since </w:t>
      </w:r>
      <w:proofErr w:type="gramStart"/>
      <w:r>
        <w:rPr>
          <w:sz w:val="24"/>
          <w:szCs w:val="24"/>
        </w:rPr>
        <w:t>all of</w:t>
      </w:r>
      <w:proofErr w:type="gramEnd"/>
      <w:r>
        <w:rPr>
          <w:sz w:val="24"/>
          <w:szCs w:val="24"/>
        </w:rPr>
        <w:t xml:space="preserve"> our things are stored at their houses.  Also asking them to reach out to past members they are friends with just to see if they may have some items they were storing for the chorus.</w:t>
      </w:r>
    </w:p>
    <w:p w14:paraId="0F470BF3" w14:textId="422A7FD5" w:rsidR="008D4B06" w:rsidRDefault="008D4B06" w:rsidP="005B7307">
      <w:pPr>
        <w:pStyle w:val="ListParagraph"/>
        <w:numPr>
          <w:ilvl w:val="1"/>
          <w:numId w:val="1"/>
        </w:numPr>
        <w:rPr>
          <w:sz w:val="24"/>
          <w:szCs w:val="24"/>
        </w:rPr>
      </w:pPr>
      <w:r>
        <w:rPr>
          <w:sz w:val="24"/>
          <w:szCs w:val="24"/>
        </w:rPr>
        <w:t xml:space="preserve">60 Years Charter of SAI!!!!  Erin gave a presentation on </w:t>
      </w:r>
      <w:proofErr w:type="gramStart"/>
      <w:r>
        <w:rPr>
          <w:sz w:val="24"/>
          <w:szCs w:val="24"/>
        </w:rPr>
        <w:t>all of</w:t>
      </w:r>
      <w:proofErr w:type="gramEnd"/>
      <w:r>
        <w:rPr>
          <w:sz w:val="24"/>
          <w:szCs w:val="24"/>
        </w:rPr>
        <w:t xml:space="preserve"> the history collection she has done over the past month.  We can’t plan a big </w:t>
      </w:r>
      <w:r w:rsidR="005B7307">
        <w:rPr>
          <w:sz w:val="24"/>
          <w:szCs w:val="24"/>
        </w:rPr>
        <w:t>party,</w:t>
      </w:r>
      <w:r>
        <w:rPr>
          <w:sz w:val="24"/>
          <w:szCs w:val="24"/>
        </w:rPr>
        <w:t xml:space="preserve"> so Erin listed </w:t>
      </w:r>
      <w:proofErr w:type="gramStart"/>
      <w:r>
        <w:rPr>
          <w:sz w:val="24"/>
          <w:szCs w:val="24"/>
        </w:rPr>
        <w:t>all of</w:t>
      </w:r>
      <w:proofErr w:type="gramEnd"/>
      <w:r>
        <w:rPr>
          <w:sz w:val="24"/>
          <w:szCs w:val="24"/>
        </w:rPr>
        <w:t xml:space="preserve"> the ways she plans on promoting this historical time for our chorus.</w:t>
      </w:r>
    </w:p>
    <w:p w14:paraId="594227D8" w14:textId="7046184E" w:rsidR="00B85CBC" w:rsidRDefault="008D4B06" w:rsidP="008D4B06">
      <w:pPr>
        <w:pStyle w:val="ListParagraph"/>
        <w:numPr>
          <w:ilvl w:val="2"/>
          <w:numId w:val="1"/>
        </w:numPr>
        <w:rPr>
          <w:sz w:val="24"/>
          <w:szCs w:val="24"/>
        </w:rPr>
      </w:pPr>
      <w:r>
        <w:rPr>
          <w:sz w:val="24"/>
          <w:szCs w:val="24"/>
        </w:rPr>
        <w:t>Thanks to Marian, Kay, Donna, Eve, BB and Louise- she has collected and scanned all contest photos from 1978 to 2019!  She is now in possession of the BSC historian albums and will work through scanning much of that into our digital library.</w:t>
      </w:r>
    </w:p>
    <w:p w14:paraId="4C1F4E63" w14:textId="238084E4" w:rsidR="008D4B06" w:rsidRDefault="008D4B06" w:rsidP="008D4B06">
      <w:pPr>
        <w:pStyle w:val="ListParagraph"/>
        <w:numPr>
          <w:ilvl w:val="2"/>
          <w:numId w:val="1"/>
        </w:numPr>
        <w:rPr>
          <w:sz w:val="24"/>
          <w:szCs w:val="24"/>
        </w:rPr>
      </w:pPr>
      <w:r>
        <w:rPr>
          <w:sz w:val="24"/>
          <w:szCs w:val="24"/>
        </w:rPr>
        <w:t xml:space="preserve">Flier that highlights the </w:t>
      </w:r>
      <w:proofErr w:type="gramStart"/>
      <w:r>
        <w:rPr>
          <w:sz w:val="24"/>
          <w:szCs w:val="24"/>
        </w:rPr>
        <w:t>60 year</w:t>
      </w:r>
      <w:proofErr w:type="gramEnd"/>
      <w:r>
        <w:rPr>
          <w:sz w:val="24"/>
          <w:szCs w:val="24"/>
        </w:rPr>
        <w:t xml:space="preserve"> charter will be posted to social media first.  This begins a </w:t>
      </w:r>
      <w:proofErr w:type="spellStart"/>
      <w:r>
        <w:rPr>
          <w:sz w:val="24"/>
          <w:szCs w:val="24"/>
        </w:rPr>
        <w:t>year long</w:t>
      </w:r>
      <w:proofErr w:type="spellEnd"/>
      <w:r>
        <w:rPr>
          <w:sz w:val="24"/>
          <w:szCs w:val="24"/>
        </w:rPr>
        <w:t xml:space="preserve"> celebration of posting contest photos and asking people to share their memories.  Erin will email this out as well to our current members and ask them to share it </w:t>
      </w:r>
      <w:r>
        <w:rPr>
          <w:sz w:val="24"/>
          <w:szCs w:val="24"/>
        </w:rPr>
        <w:lastRenderedPageBreak/>
        <w:t xml:space="preserve">with </w:t>
      </w:r>
      <w:proofErr w:type="gramStart"/>
      <w:r>
        <w:rPr>
          <w:sz w:val="24"/>
          <w:szCs w:val="24"/>
        </w:rPr>
        <w:t>all of</w:t>
      </w:r>
      <w:proofErr w:type="gramEnd"/>
      <w:r>
        <w:rPr>
          <w:sz w:val="24"/>
          <w:szCs w:val="24"/>
        </w:rPr>
        <w:t xml:space="preserve"> their past member friends.  Direct them to our social media (Instagram and </w:t>
      </w:r>
      <w:r w:rsidR="005B7307">
        <w:rPr>
          <w:sz w:val="24"/>
          <w:szCs w:val="24"/>
        </w:rPr>
        <w:t>Facebook</w:t>
      </w:r>
      <w:r>
        <w:rPr>
          <w:sz w:val="24"/>
          <w:szCs w:val="24"/>
        </w:rPr>
        <w:t xml:space="preserve">) to highlight their memories.  Or ask them to email me directly if they have </w:t>
      </w:r>
      <w:proofErr w:type="gramStart"/>
      <w:r>
        <w:rPr>
          <w:sz w:val="24"/>
          <w:szCs w:val="24"/>
        </w:rPr>
        <w:t>anything</w:t>
      </w:r>
      <w:proofErr w:type="gramEnd"/>
      <w:r>
        <w:rPr>
          <w:sz w:val="24"/>
          <w:szCs w:val="24"/>
        </w:rPr>
        <w:t xml:space="preserve"> they would like me to share.</w:t>
      </w:r>
    </w:p>
    <w:p w14:paraId="6A84D21A" w14:textId="752891C9" w:rsidR="008D4B06" w:rsidRDefault="008D4B06" w:rsidP="008D4B06">
      <w:pPr>
        <w:pStyle w:val="ListParagraph"/>
        <w:numPr>
          <w:ilvl w:val="2"/>
          <w:numId w:val="1"/>
        </w:numPr>
        <w:rPr>
          <w:sz w:val="24"/>
          <w:szCs w:val="24"/>
        </w:rPr>
      </w:pPr>
      <w:r>
        <w:rPr>
          <w:sz w:val="24"/>
          <w:szCs w:val="24"/>
        </w:rPr>
        <w:t xml:space="preserve">We are going to be highlighting contest photos because they have everyone looking at the camera and are the best quality for sharing electronically.  But </w:t>
      </w:r>
      <w:proofErr w:type="spellStart"/>
      <w:r>
        <w:rPr>
          <w:sz w:val="24"/>
          <w:szCs w:val="24"/>
        </w:rPr>
        <w:t>tid</w:t>
      </w:r>
      <w:proofErr w:type="spellEnd"/>
      <w:r>
        <w:rPr>
          <w:sz w:val="24"/>
          <w:szCs w:val="24"/>
        </w:rPr>
        <w:t xml:space="preserve"> bits of history will be </w:t>
      </w:r>
      <w:r w:rsidR="005B7307">
        <w:rPr>
          <w:sz w:val="24"/>
          <w:szCs w:val="24"/>
        </w:rPr>
        <w:t>detailed in the postings every week.</w:t>
      </w:r>
    </w:p>
    <w:p w14:paraId="306DBE36" w14:textId="67A9ACDE" w:rsidR="005B7307" w:rsidRDefault="005B7307" w:rsidP="008D4B06">
      <w:pPr>
        <w:pStyle w:val="ListParagraph"/>
        <w:numPr>
          <w:ilvl w:val="2"/>
          <w:numId w:val="1"/>
        </w:numPr>
        <w:rPr>
          <w:sz w:val="24"/>
          <w:szCs w:val="24"/>
        </w:rPr>
      </w:pPr>
      <w:r>
        <w:rPr>
          <w:sz w:val="24"/>
          <w:szCs w:val="24"/>
        </w:rPr>
        <w:t xml:space="preserve">At the end of the year, </w:t>
      </w:r>
      <w:proofErr w:type="gramStart"/>
      <w:r>
        <w:rPr>
          <w:sz w:val="24"/>
          <w:szCs w:val="24"/>
        </w:rPr>
        <w:t>all of</w:t>
      </w:r>
      <w:proofErr w:type="gramEnd"/>
      <w:r>
        <w:rPr>
          <w:sz w:val="24"/>
          <w:szCs w:val="24"/>
        </w:rPr>
        <w:t xml:space="preserve"> the pictures will be put in one folder in Facebook so that everyone can see our progression.  They are already all posted in our </w:t>
      </w:r>
      <w:proofErr w:type="spellStart"/>
      <w:r>
        <w:rPr>
          <w:sz w:val="24"/>
          <w:szCs w:val="24"/>
        </w:rPr>
        <w:t>Snapfish</w:t>
      </w:r>
      <w:proofErr w:type="spellEnd"/>
      <w:r>
        <w:rPr>
          <w:sz w:val="24"/>
          <w:szCs w:val="24"/>
        </w:rPr>
        <w:t xml:space="preserve"> account</w:t>
      </w:r>
    </w:p>
    <w:p w14:paraId="7359BBC1" w14:textId="23645E05" w:rsidR="005B7307" w:rsidRDefault="005B7307" w:rsidP="008D4B06">
      <w:pPr>
        <w:pStyle w:val="ListParagraph"/>
        <w:numPr>
          <w:ilvl w:val="2"/>
          <w:numId w:val="1"/>
        </w:numPr>
        <w:rPr>
          <w:sz w:val="24"/>
          <w:szCs w:val="24"/>
        </w:rPr>
      </w:pPr>
      <w:r>
        <w:rPr>
          <w:sz w:val="24"/>
          <w:szCs w:val="24"/>
        </w:rPr>
        <w:t xml:space="preserve">It was suggested to get this out in articles as much as possible.  </w:t>
      </w:r>
      <w:r w:rsidRPr="003A5A02">
        <w:rPr>
          <w:b/>
          <w:sz w:val="24"/>
          <w:szCs w:val="24"/>
        </w:rPr>
        <w:t>Erin</w:t>
      </w:r>
      <w:r>
        <w:rPr>
          <w:sz w:val="24"/>
          <w:szCs w:val="24"/>
        </w:rPr>
        <w:t xml:space="preserve"> will reach out to the following: </w:t>
      </w:r>
    </w:p>
    <w:p w14:paraId="5C77B670" w14:textId="73F70F14" w:rsidR="005B7307" w:rsidRDefault="005B7307" w:rsidP="005B7307">
      <w:pPr>
        <w:pStyle w:val="ListParagraph"/>
        <w:numPr>
          <w:ilvl w:val="3"/>
          <w:numId w:val="1"/>
        </w:numPr>
        <w:rPr>
          <w:sz w:val="24"/>
          <w:szCs w:val="24"/>
        </w:rPr>
      </w:pPr>
      <w:r>
        <w:rPr>
          <w:sz w:val="24"/>
          <w:szCs w:val="24"/>
        </w:rPr>
        <w:t>Tags and Swipes is due March 15 and for sure this will be highlighted in that article</w:t>
      </w:r>
    </w:p>
    <w:p w14:paraId="680A5698" w14:textId="54F81E82" w:rsidR="005B7307" w:rsidRDefault="005B7307" w:rsidP="005B7307">
      <w:pPr>
        <w:pStyle w:val="ListParagraph"/>
        <w:numPr>
          <w:ilvl w:val="3"/>
          <w:numId w:val="1"/>
        </w:numPr>
        <w:rPr>
          <w:sz w:val="24"/>
          <w:szCs w:val="24"/>
        </w:rPr>
      </w:pPr>
      <w:r>
        <w:rPr>
          <w:sz w:val="24"/>
          <w:szCs w:val="24"/>
        </w:rPr>
        <w:t xml:space="preserve">Erin will reach out to the </w:t>
      </w:r>
      <w:proofErr w:type="spellStart"/>
      <w:r>
        <w:rPr>
          <w:sz w:val="24"/>
          <w:szCs w:val="24"/>
        </w:rPr>
        <w:t>PitchPipe</w:t>
      </w:r>
      <w:proofErr w:type="spellEnd"/>
      <w:r>
        <w:rPr>
          <w:sz w:val="24"/>
          <w:szCs w:val="24"/>
        </w:rPr>
        <w:t xml:space="preserve"> and see if they will highlight a store about how we are doing a year long celebration marking our 60 years during this pandemic</w:t>
      </w:r>
    </w:p>
    <w:p w14:paraId="4DB75763" w14:textId="1E6AF1C3" w:rsidR="005B7307" w:rsidRDefault="005B7307" w:rsidP="005B7307">
      <w:pPr>
        <w:pStyle w:val="ListParagraph"/>
        <w:numPr>
          <w:ilvl w:val="3"/>
          <w:numId w:val="1"/>
        </w:numPr>
        <w:rPr>
          <w:sz w:val="24"/>
          <w:szCs w:val="24"/>
        </w:rPr>
      </w:pPr>
      <w:r>
        <w:rPr>
          <w:sz w:val="24"/>
          <w:szCs w:val="24"/>
        </w:rPr>
        <w:t xml:space="preserve">Erin will try to reach out to </w:t>
      </w:r>
      <w:proofErr w:type="spellStart"/>
      <w:r>
        <w:rPr>
          <w:sz w:val="24"/>
          <w:szCs w:val="24"/>
        </w:rPr>
        <w:t>MaryEllen</w:t>
      </w:r>
      <w:proofErr w:type="spellEnd"/>
      <w:r>
        <w:rPr>
          <w:sz w:val="24"/>
          <w:szCs w:val="24"/>
        </w:rPr>
        <w:t xml:space="preserve"> Gambon who has done an article for us in All About Arts before and see if we can get something out there as well.</w:t>
      </w:r>
    </w:p>
    <w:p w14:paraId="30C38008" w14:textId="38600FC0" w:rsidR="005B7307" w:rsidRDefault="005B7307" w:rsidP="005B7307">
      <w:pPr>
        <w:pStyle w:val="ListParagraph"/>
        <w:numPr>
          <w:ilvl w:val="1"/>
          <w:numId w:val="1"/>
        </w:numPr>
        <w:rPr>
          <w:sz w:val="24"/>
          <w:szCs w:val="24"/>
        </w:rPr>
      </w:pPr>
      <w:r>
        <w:rPr>
          <w:sz w:val="24"/>
          <w:szCs w:val="24"/>
        </w:rPr>
        <w:t>Some other follow up to this historian work is that Erin has also created a spreadsheet that details song choice, number of competitors and placement for our chorus.  She will continue to work on this to fill in the gaps.</w:t>
      </w:r>
    </w:p>
    <w:p w14:paraId="58490912" w14:textId="568E31EB" w:rsidR="003A5A02" w:rsidRDefault="003A5A02" w:rsidP="003A5A02">
      <w:pPr>
        <w:pStyle w:val="ListParagraph"/>
        <w:numPr>
          <w:ilvl w:val="0"/>
          <w:numId w:val="1"/>
        </w:numPr>
        <w:rPr>
          <w:sz w:val="24"/>
          <w:szCs w:val="24"/>
        </w:rPr>
      </w:pPr>
      <w:r>
        <w:rPr>
          <w:sz w:val="24"/>
          <w:szCs w:val="24"/>
        </w:rPr>
        <w:t>Membership</w:t>
      </w:r>
    </w:p>
    <w:p w14:paraId="281DF969" w14:textId="7A1AB046" w:rsidR="003A5A02" w:rsidRDefault="003A5A02" w:rsidP="003A5A02">
      <w:pPr>
        <w:pStyle w:val="ListParagraph"/>
        <w:numPr>
          <w:ilvl w:val="1"/>
          <w:numId w:val="1"/>
        </w:numPr>
        <w:rPr>
          <w:sz w:val="24"/>
          <w:szCs w:val="24"/>
        </w:rPr>
      </w:pPr>
      <w:r>
        <w:rPr>
          <w:sz w:val="24"/>
          <w:szCs w:val="24"/>
        </w:rPr>
        <w:t xml:space="preserve">Meet-up – Michele and Donna are working on getting that revitalized.  They are cleaning up the list of people that appear as associated with Boston Skyline so that it is more accurate representation.  </w:t>
      </w:r>
      <w:r w:rsidRPr="003A5A02">
        <w:rPr>
          <w:b/>
          <w:sz w:val="24"/>
          <w:szCs w:val="24"/>
        </w:rPr>
        <w:t>Michele</w:t>
      </w:r>
      <w:r>
        <w:rPr>
          <w:sz w:val="24"/>
          <w:szCs w:val="24"/>
        </w:rPr>
        <w:t xml:space="preserve"> is working on collecting information for planning a guest night and once that is finalized, we will teach members how to join Meet-up and how to say they are coming to our Guest Night to make it look active.</w:t>
      </w:r>
    </w:p>
    <w:p w14:paraId="6CE95BDF" w14:textId="1942845B" w:rsidR="005C1DD4" w:rsidRDefault="005C1DD4" w:rsidP="003A5A02">
      <w:pPr>
        <w:pStyle w:val="ListParagraph"/>
        <w:numPr>
          <w:ilvl w:val="1"/>
          <w:numId w:val="1"/>
        </w:numPr>
        <w:rPr>
          <w:sz w:val="24"/>
          <w:szCs w:val="24"/>
        </w:rPr>
      </w:pPr>
      <w:r>
        <w:rPr>
          <w:sz w:val="24"/>
          <w:szCs w:val="24"/>
        </w:rPr>
        <w:t>Guest night - Michele is meeting with Hannah from Valley Chords soon to find out how they coordinated their guest night</w:t>
      </w:r>
    </w:p>
    <w:p w14:paraId="6C6E98A4" w14:textId="4F1EC6CF" w:rsidR="005C1DD4" w:rsidRDefault="005C1DD4" w:rsidP="003A5A02">
      <w:pPr>
        <w:pStyle w:val="ListParagraph"/>
        <w:numPr>
          <w:ilvl w:val="1"/>
          <w:numId w:val="1"/>
        </w:numPr>
        <w:rPr>
          <w:sz w:val="24"/>
          <w:szCs w:val="24"/>
        </w:rPr>
      </w:pPr>
      <w:r>
        <w:rPr>
          <w:sz w:val="24"/>
          <w:szCs w:val="24"/>
        </w:rPr>
        <w:t xml:space="preserve">Reaching out to high school / college grads – Michele talked to Rachel Kahn to get her opinion if recent grads may be interested in joining our chorus.  </w:t>
      </w:r>
      <w:r w:rsidRPr="005C1DD4">
        <w:rPr>
          <w:b/>
          <w:sz w:val="24"/>
          <w:szCs w:val="24"/>
        </w:rPr>
        <w:t>Donna</w:t>
      </w:r>
      <w:r>
        <w:rPr>
          <w:sz w:val="24"/>
          <w:szCs w:val="24"/>
        </w:rPr>
        <w:t xml:space="preserve"> has a list of college bulletin boards that she will provide where we can post about our chorus.  </w:t>
      </w:r>
      <w:r w:rsidRPr="005C1DD4">
        <w:rPr>
          <w:b/>
          <w:sz w:val="24"/>
          <w:szCs w:val="24"/>
        </w:rPr>
        <w:t>Michele</w:t>
      </w:r>
      <w:r>
        <w:rPr>
          <w:sz w:val="24"/>
          <w:szCs w:val="24"/>
        </w:rPr>
        <w:t xml:space="preserve"> will </w:t>
      </w:r>
      <w:proofErr w:type="gramStart"/>
      <w:r>
        <w:rPr>
          <w:sz w:val="24"/>
          <w:szCs w:val="24"/>
        </w:rPr>
        <w:t>look into</w:t>
      </w:r>
      <w:proofErr w:type="gramEnd"/>
      <w:r>
        <w:rPr>
          <w:sz w:val="24"/>
          <w:szCs w:val="24"/>
        </w:rPr>
        <w:t xml:space="preserve"> more ways about how to reach out to colleges too.</w:t>
      </w:r>
    </w:p>
    <w:p w14:paraId="6ABDDF8B" w14:textId="27DC5F5E" w:rsidR="005C1DD4" w:rsidRDefault="005C1DD4" w:rsidP="003A5A02">
      <w:pPr>
        <w:pStyle w:val="ListParagraph"/>
        <w:numPr>
          <w:ilvl w:val="1"/>
          <w:numId w:val="1"/>
        </w:numPr>
        <w:rPr>
          <w:sz w:val="24"/>
          <w:szCs w:val="24"/>
        </w:rPr>
      </w:pPr>
      <w:r>
        <w:rPr>
          <w:sz w:val="24"/>
          <w:szCs w:val="24"/>
        </w:rPr>
        <w:lastRenderedPageBreak/>
        <w:t>Sandy Kahn has sent her letter of resignation.  She will go Chapter at Large.</w:t>
      </w:r>
    </w:p>
    <w:p w14:paraId="4C43577D" w14:textId="1C332777" w:rsidR="005C1DD4" w:rsidRDefault="005C1DD4" w:rsidP="005C1DD4">
      <w:pPr>
        <w:pStyle w:val="ListParagraph"/>
        <w:numPr>
          <w:ilvl w:val="1"/>
          <w:numId w:val="1"/>
        </w:numPr>
        <w:rPr>
          <w:sz w:val="24"/>
          <w:szCs w:val="24"/>
        </w:rPr>
      </w:pPr>
      <w:r>
        <w:rPr>
          <w:sz w:val="24"/>
          <w:szCs w:val="24"/>
        </w:rPr>
        <w:t xml:space="preserve">Promotional – on the SAI website, there are short videos that promote Sweet </w:t>
      </w:r>
      <w:proofErr w:type="spellStart"/>
      <w:r>
        <w:rPr>
          <w:sz w:val="24"/>
          <w:szCs w:val="24"/>
        </w:rPr>
        <w:t>Adelines</w:t>
      </w:r>
      <w:proofErr w:type="spellEnd"/>
      <w:r>
        <w:rPr>
          <w:sz w:val="24"/>
          <w:szCs w:val="24"/>
        </w:rPr>
        <w:t xml:space="preserve">.  We can use these on social media or on our guest night.  </w:t>
      </w:r>
      <w:r w:rsidRPr="005C1DD4">
        <w:rPr>
          <w:b/>
          <w:sz w:val="24"/>
          <w:szCs w:val="24"/>
        </w:rPr>
        <w:t>Erin</w:t>
      </w:r>
      <w:r>
        <w:rPr>
          <w:sz w:val="24"/>
          <w:szCs w:val="24"/>
        </w:rPr>
        <w:t xml:space="preserve"> will check them out and get some on Instagram and Facebook.</w:t>
      </w:r>
    </w:p>
    <w:p w14:paraId="27D9A2C5" w14:textId="77777777" w:rsidR="00900C82" w:rsidRDefault="005C1DD4" w:rsidP="005C1DD4">
      <w:pPr>
        <w:pStyle w:val="ListParagraph"/>
        <w:numPr>
          <w:ilvl w:val="1"/>
          <w:numId w:val="1"/>
        </w:numPr>
        <w:rPr>
          <w:sz w:val="24"/>
          <w:szCs w:val="24"/>
        </w:rPr>
      </w:pPr>
      <w:r>
        <w:rPr>
          <w:sz w:val="24"/>
          <w:szCs w:val="24"/>
        </w:rPr>
        <w:t xml:space="preserve">Community outreach </w:t>
      </w:r>
      <w:proofErr w:type="gramStart"/>
      <w:r>
        <w:rPr>
          <w:sz w:val="24"/>
          <w:szCs w:val="24"/>
        </w:rPr>
        <w:t>-  Donna</w:t>
      </w:r>
      <w:proofErr w:type="gramEnd"/>
      <w:r>
        <w:rPr>
          <w:sz w:val="24"/>
          <w:szCs w:val="24"/>
        </w:rPr>
        <w:t xml:space="preserve"> provided websites for us to go do a bit more research about the benefits of singing.  </w:t>
      </w:r>
    </w:p>
    <w:p w14:paraId="16ADCC9F" w14:textId="7BC704B2" w:rsidR="00900C82" w:rsidRPr="00B23F4E" w:rsidRDefault="005C1DD4" w:rsidP="00900C82">
      <w:pPr>
        <w:pStyle w:val="ListParagraph"/>
        <w:numPr>
          <w:ilvl w:val="2"/>
          <w:numId w:val="1"/>
        </w:numPr>
        <w:rPr>
          <w:sz w:val="24"/>
          <w:szCs w:val="24"/>
        </w:rPr>
      </w:pPr>
      <w:r w:rsidRPr="005C1DD4">
        <w:rPr>
          <w:b/>
          <w:sz w:val="24"/>
          <w:szCs w:val="24"/>
        </w:rPr>
        <w:t>Wendy</w:t>
      </w:r>
      <w:r>
        <w:rPr>
          <w:sz w:val="24"/>
          <w:szCs w:val="24"/>
        </w:rPr>
        <w:t xml:space="preserve"> will write up a plan with how to incorporate people with </w:t>
      </w:r>
      <w:bookmarkStart w:id="0" w:name="_GoBack"/>
      <w:bookmarkEnd w:id="0"/>
      <w:r>
        <w:rPr>
          <w:sz w:val="24"/>
          <w:szCs w:val="24"/>
        </w:rPr>
        <w:t xml:space="preserve">dementia into our virtual learning platform. </w:t>
      </w:r>
      <w:r w:rsidR="00B23F4E" w:rsidRPr="00B23F4E">
        <w:rPr>
          <w:color w:val="222222"/>
          <w:sz w:val="24"/>
          <w:szCs w:val="24"/>
          <w:shd w:val="clear" w:color="auto" w:fill="FFFFFF"/>
        </w:rPr>
        <w:t>Wendy's intent will be to create a plan for a lesson or "program" that can be recorded and streamed for seniors/</w:t>
      </w:r>
      <w:proofErr w:type="spellStart"/>
      <w:r w:rsidR="00B23F4E" w:rsidRPr="00B23F4E">
        <w:rPr>
          <w:color w:val="222222"/>
          <w:sz w:val="24"/>
          <w:szCs w:val="24"/>
          <w:shd w:val="clear" w:color="auto" w:fill="FFFFFF"/>
        </w:rPr>
        <w:t>demential</w:t>
      </w:r>
      <w:proofErr w:type="spellEnd"/>
      <w:r w:rsidR="00B23F4E" w:rsidRPr="00B23F4E">
        <w:rPr>
          <w:color w:val="222222"/>
          <w:sz w:val="24"/>
          <w:szCs w:val="24"/>
          <w:shd w:val="clear" w:color="auto" w:fill="FFFFFF"/>
        </w:rPr>
        <w:t xml:space="preserve"> patients at care facilities. This would be a bit simpler, with more time spent on developing musical concepts sequentially - with singing.</w:t>
      </w:r>
    </w:p>
    <w:p w14:paraId="37DA7149" w14:textId="77777777" w:rsidR="00900C82" w:rsidRDefault="005C1DD4" w:rsidP="00900C82">
      <w:pPr>
        <w:pStyle w:val="ListParagraph"/>
        <w:numPr>
          <w:ilvl w:val="2"/>
          <w:numId w:val="1"/>
        </w:numPr>
        <w:rPr>
          <w:sz w:val="24"/>
          <w:szCs w:val="24"/>
        </w:rPr>
      </w:pPr>
      <w:r w:rsidRPr="005C1DD4">
        <w:rPr>
          <w:b/>
          <w:sz w:val="24"/>
          <w:szCs w:val="24"/>
        </w:rPr>
        <w:t>Michele</w:t>
      </w:r>
      <w:r>
        <w:rPr>
          <w:sz w:val="24"/>
          <w:szCs w:val="24"/>
        </w:rPr>
        <w:t xml:space="preserve"> has contacts at Artists in Lexington and </w:t>
      </w:r>
      <w:proofErr w:type="spellStart"/>
      <w:r>
        <w:rPr>
          <w:sz w:val="24"/>
          <w:szCs w:val="24"/>
        </w:rPr>
        <w:t>Youville</w:t>
      </w:r>
      <w:proofErr w:type="spellEnd"/>
      <w:r>
        <w:rPr>
          <w:sz w:val="24"/>
          <w:szCs w:val="24"/>
        </w:rPr>
        <w:t xml:space="preserve"> Place in Lexington.  She will get them in contact with the Team Leaders to start the discussion about how to implement.  </w:t>
      </w:r>
    </w:p>
    <w:p w14:paraId="717DC456" w14:textId="248FB333" w:rsidR="005C1DD4" w:rsidRDefault="005C1DD4" w:rsidP="00900C82">
      <w:pPr>
        <w:pStyle w:val="ListParagraph"/>
        <w:numPr>
          <w:ilvl w:val="2"/>
          <w:numId w:val="1"/>
        </w:numPr>
        <w:rPr>
          <w:sz w:val="24"/>
          <w:szCs w:val="24"/>
        </w:rPr>
      </w:pPr>
      <w:r>
        <w:rPr>
          <w:sz w:val="24"/>
          <w:szCs w:val="24"/>
        </w:rPr>
        <w:t>This would be a great opportunity for us to do some community outreach.  We may even be able to ask for a grant to support this type of program.</w:t>
      </w:r>
    </w:p>
    <w:p w14:paraId="42897B3F" w14:textId="77777777" w:rsidR="005C1DD4" w:rsidRPr="005C1DD4" w:rsidRDefault="00B23F4E" w:rsidP="005C1DD4">
      <w:pPr>
        <w:shd w:val="clear" w:color="auto" w:fill="FFFFFF"/>
        <w:spacing w:line="240" w:lineRule="auto"/>
        <w:ind w:left="360"/>
        <w:rPr>
          <w:rFonts w:ascii="Helvetica" w:eastAsia="Times New Roman" w:hAnsi="Helvetica" w:cs="Helvetica"/>
          <w:color w:val="1D2228"/>
          <w:sz w:val="28"/>
          <w:szCs w:val="28"/>
        </w:rPr>
      </w:pPr>
      <w:hyperlink r:id="rId6" w:history="1">
        <w:r w:rsidR="005C1DD4" w:rsidRPr="005C1DD4">
          <w:rPr>
            <w:rStyle w:val="Hyperlink"/>
            <w:rFonts w:ascii="Helvetica" w:eastAsia="Times New Roman" w:hAnsi="Helvetica" w:cs="Helvetica"/>
            <w:sz w:val="28"/>
            <w:szCs w:val="28"/>
          </w:rPr>
          <w:t>https://theconversation.com/why-singing-may-help-people-with-dementia-64383</w:t>
        </w:r>
      </w:hyperlink>
    </w:p>
    <w:p w14:paraId="2F49F382" w14:textId="77777777" w:rsidR="005C1DD4" w:rsidRPr="005C1DD4" w:rsidRDefault="005C1DD4" w:rsidP="005C1DD4">
      <w:pPr>
        <w:shd w:val="clear" w:color="auto" w:fill="FFFFFF"/>
        <w:spacing w:line="240" w:lineRule="auto"/>
        <w:ind w:left="360"/>
        <w:rPr>
          <w:rFonts w:ascii="Helvetica" w:eastAsia="Times New Roman" w:hAnsi="Helvetica" w:cs="Helvetica"/>
          <w:color w:val="1D2228"/>
          <w:sz w:val="28"/>
          <w:szCs w:val="28"/>
        </w:rPr>
      </w:pPr>
    </w:p>
    <w:p w14:paraId="430F90FA" w14:textId="77777777" w:rsidR="005C1DD4" w:rsidRPr="005C1DD4" w:rsidRDefault="00B23F4E" w:rsidP="005C1DD4">
      <w:pPr>
        <w:shd w:val="clear" w:color="auto" w:fill="FFFFFF"/>
        <w:spacing w:line="240" w:lineRule="auto"/>
        <w:ind w:left="360"/>
        <w:rPr>
          <w:rFonts w:ascii="Helvetica" w:eastAsia="Times New Roman" w:hAnsi="Helvetica" w:cs="Helvetica"/>
          <w:color w:val="1D2228"/>
          <w:sz w:val="28"/>
          <w:szCs w:val="28"/>
        </w:rPr>
      </w:pPr>
      <w:hyperlink r:id="rId7" w:history="1">
        <w:r w:rsidR="005C1DD4" w:rsidRPr="005C1DD4">
          <w:rPr>
            <w:rStyle w:val="Hyperlink"/>
            <w:rFonts w:ascii="Helvetica" w:eastAsia="Times New Roman" w:hAnsi="Helvetica" w:cs="Helvetica"/>
            <w:sz w:val="28"/>
            <w:szCs w:val="28"/>
          </w:rPr>
          <w:t>https://musicandmemory.org/resources/</w:t>
        </w:r>
      </w:hyperlink>
    </w:p>
    <w:p w14:paraId="47399CFD" w14:textId="77777777" w:rsidR="005C1DD4" w:rsidRPr="005C1DD4" w:rsidRDefault="005C1DD4" w:rsidP="005C1DD4">
      <w:pPr>
        <w:shd w:val="clear" w:color="auto" w:fill="FFFFFF"/>
        <w:spacing w:line="240" w:lineRule="auto"/>
        <w:ind w:left="360"/>
        <w:rPr>
          <w:rFonts w:ascii="Helvetica" w:eastAsia="Times New Roman" w:hAnsi="Helvetica" w:cs="Helvetica"/>
          <w:color w:val="1D2228"/>
          <w:sz w:val="28"/>
          <w:szCs w:val="28"/>
        </w:rPr>
      </w:pPr>
    </w:p>
    <w:p w14:paraId="08486B68" w14:textId="77777777" w:rsidR="005C1DD4" w:rsidRPr="005C1DD4" w:rsidRDefault="00B23F4E" w:rsidP="005C1DD4">
      <w:pPr>
        <w:shd w:val="clear" w:color="auto" w:fill="FFFFFF"/>
        <w:spacing w:line="240" w:lineRule="auto"/>
        <w:ind w:left="360"/>
        <w:rPr>
          <w:rFonts w:ascii="Helvetica" w:eastAsia="Times New Roman" w:hAnsi="Helvetica" w:cs="Helvetica"/>
          <w:color w:val="1D2228"/>
          <w:sz w:val="32"/>
          <w:szCs w:val="32"/>
        </w:rPr>
      </w:pPr>
      <w:hyperlink r:id="rId8" w:anchor=":~:text=For%20people%20with%20dementia%20living,sessions%20can%20have%20lasting%20benefits" w:history="1">
        <w:r w:rsidR="005C1DD4" w:rsidRPr="005C1DD4">
          <w:rPr>
            <w:rStyle w:val="Hyperlink"/>
            <w:rFonts w:ascii="Helvetica" w:eastAsia="Times New Roman" w:hAnsi="Helvetica" w:cs="Helvetica"/>
            <w:sz w:val="32"/>
            <w:szCs w:val="32"/>
          </w:rPr>
          <w:t>https://www.alzheimers.org.uk/research/our-research/research-projects/benefits-community-singing-groups-people-dementia#:~:text=For%20people%20with%20dementia%20living,sessions%20can%20have%20lasting%20benefits</w:t>
        </w:r>
      </w:hyperlink>
    </w:p>
    <w:p w14:paraId="0847B8CE" w14:textId="77777777" w:rsidR="005C1DD4" w:rsidRPr="005C1DD4" w:rsidRDefault="005C1DD4" w:rsidP="005C1DD4">
      <w:pPr>
        <w:pStyle w:val="ListParagraph"/>
        <w:rPr>
          <w:sz w:val="24"/>
          <w:szCs w:val="24"/>
        </w:rPr>
      </w:pPr>
    </w:p>
    <w:sectPr w:rsidR="005C1DD4" w:rsidRPr="005C1D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67A8E"/>
    <w:multiLevelType w:val="multilevel"/>
    <w:tmpl w:val="C682ED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0C9"/>
    <w:rsid w:val="00060B44"/>
    <w:rsid w:val="00230630"/>
    <w:rsid w:val="002A64AA"/>
    <w:rsid w:val="00383626"/>
    <w:rsid w:val="00395FC1"/>
    <w:rsid w:val="003A5A02"/>
    <w:rsid w:val="005134A9"/>
    <w:rsid w:val="005375B8"/>
    <w:rsid w:val="005710C9"/>
    <w:rsid w:val="005B7307"/>
    <w:rsid w:val="005C1DD4"/>
    <w:rsid w:val="00776F7A"/>
    <w:rsid w:val="00886A5A"/>
    <w:rsid w:val="008D4B06"/>
    <w:rsid w:val="008E4E15"/>
    <w:rsid w:val="00900C82"/>
    <w:rsid w:val="00934490"/>
    <w:rsid w:val="00983573"/>
    <w:rsid w:val="009F6914"/>
    <w:rsid w:val="00B23F4E"/>
    <w:rsid w:val="00B85CBC"/>
    <w:rsid w:val="00B87401"/>
    <w:rsid w:val="00D02854"/>
    <w:rsid w:val="00DA571C"/>
    <w:rsid w:val="00EB0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5344"/>
  <w15:docId w15:val="{175E842C-61AF-444E-899D-3D259DAB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34490"/>
    <w:pPr>
      <w:ind w:left="720"/>
      <w:contextualSpacing/>
    </w:pPr>
  </w:style>
  <w:style w:type="character" w:styleId="Hyperlink">
    <w:name w:val="Hyperlink"/>
    <w:basedOn w:val="DefaultParagraphFont"/>
    <w:uiPriority w:val="99"/>
    <w:unhideWhenUsed/>
    <w:rsid w:val="00983573"/>
    <w:rPr>
      <w:color w:val="0000FF" w:themeColor="hyperlink"/>
      <w:u w:val="single"/>
    </w:rPr>
  </w:style>
  <w:style w:type="character" w:styleId="UnresolvedMention">
    <w:name w:val="Unresolved Mention"/>
    <w:basedOn w:val="DefaultParagraphFont"/>
    <w:uiPriority w:val="99"/>
    <w:semiHidden/>
    <w:unhideWhenUsed/>
    <w:rsid w:val="00983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824917">
      <w:bodyDiv w:val="1"/>
      <w:marLeft w:val="0"/>
      <w:marRight w:val="0"/>
      <w:marTop w:val="0"/>
      <w:marBottom w:val="0"/>
      <w:divBdr>
        <w:top w:val="none" w:sz="0" w:space="0" w:color="auto"/>
        <w:left w:val="none" w:sz="0" w:space="0" w:color="auto"/>
        <w:bottom w:val="none" w:sz="0" w:space="0" w:color="auto"/>
        <w:right w:val="none" w:sz="0" w:space="0" w:color="auto"/>
      </w:divBdr>
      <w:divsChild>
        <w:div w:id="9663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9879">
              <w:marLeft w:val="0"/>
              <w:marRight w:val="0"/>
              <w:marTop w:val="0"/>
              <w:marBottom w:val="0"/>
              <w:divBdr>
                <w:top w:val="none" w:sz="0" w:space="0" w:color="auto"/>
                <w:left w:val="none" w:sz="0" w:space="0" w:color="auto"/>
                <w:bottom w:val="none" w:sz="0" w:space="0" w:color="auto"/>
                <w:right w:val="none" w:sz="0" w:space="0" w:color="auto"/>
              </w:divBdr>
              <w:divsChild>
                <w:div w:id="683631274">
                  <w:marLeft w:val="0"/>
                  <w:marRight w:val="0"/>
                  <w:marTop w:val="0"/>
                  <w:marBottom w:val="0"/>
                  <w:divBdr>
                    <w:top w:val="none" w:sz="0" w:space="0" w:color="auto"/>
                    <w:left w:val="none" w:sz="0" w:space="0" w:color="auto"/>
                    <w:bottom w:val="none" w:sz="0" w:space="0" w:color="auto"/>
                    <w:right w:val="none" w:sz="0" w:space="0" w:color="auto"/>
                  </w:divBdr>
                  <w:divsChild>
                    <w:div w:id="1913391736">
                      <w:marLeft w:val="0"/>
                      <w:marRight w:val="0"/>
                      <w:marTop w:val="0"/>
                      <w:marBottom w:val="0"/>
                      <w:divBdr>
                        <w:top w:val="none" w:sz="0" w:space="0" w:color="auto"/>
                        <w:left w:val="none" w:sz="0" w:space="0" w:color="auto"/>
                        <w:bottom w:val="none" w:sz="0" w:space="0" w:color="auto"/>
                        <w:right w:val="none" w:sz="0" w:space="0" w:color="auto"/>
                      </w:divBdr>
                      <w:divsChild>
                        <w:div w:id="212816011">
                          <w:marLeft w:val="0"/>
                          <w:marRight w:val="0"/>
                          <w:marTop w:val="0"/>
                          <w:marBottom w:val="0"/>
                          <w:divBdr>
                            <w:top w:val="none" w:sz="0" w:space="0" w:color="auto"/>
                            <w:left w:val="none" w:sz="0" w:space="0" w:color="auto"/>
                            <w:bottom w:val="none" w:sz="0" w:space="0" w:color="auto"/>
                            <w:right w:val="none" w:sz="0" w:space="0" w:color="auto"/>
                          </w:divBdr>
                          <w:divsChild>
                            <w:div w:id="1056245801">
                              <w:marLeft w:val="0"/>
                              <w:marRight w:val="0"/>
                              <w:marTop w:val="0"/>
                              <w:marBottom w:val="0"/>
                              <w:divBdr>
                                <w:top w:val="none" w:sz="0" w:space="0" w:color="auto"/>
                                <w:left w:val="none" w:sz="0" w:space="0" w:color="auto"/>
                                <w:bottom w:val="none" w:sz="0" w:space="0" w:color="auto"/>
                                <w:right w:val="none" w:sz="0" w:space="0" w:color="auto"/>
                              </w:divBdr>
                              <w:divsChild>
                                <w:div w:id="1381517956">
                                  <w:marLeft w:val="0"/>
                                  <w:marRight w:val="0"/>
                                  <w:marTop w:val="0"/>
                                  <w:marBottom w:val="0"/>
                                  <w:divBdr>
                                    <w:top w:val="none" w:sz="0" w:space="0" w:color="auto"/>
                                    <w:left w:val="none" w:sz="0" w:space="0" w:color="auto"/>
                                    <w:bottom w:val="none" w:sz="0" w:space="0" w:color="auto"/>
                                    <w:right w:val="none" w:sz="0" w:space="0" w:color="auto"/>
                                  </w:divBdr>
                                  <w:divsChild>
                                    <w:div w:id="53262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98944">
                                          <w:marLeft w:val="0"/>
                                          <w:marRight w:val="0"/>
                                          <w:marTop w:val="0"/>
                                          <w:marBottom w:val="0"/>
                                          <w:divBdr>
                                            <w:top w:val="none" w:sz="0" w:space="0" w:color="auto"/>
                                            <w:left w:val="none" w:sz="0" w:space="0" w:color="auto"/>
                                            <w:bottom w:val="none" w:sz="0" w:space="0" w:color="auto"/>
                                            <w:right w:val="none" w:sz="0" w:space="0" w:color="auto"/>
                                          </w:divBdr>
                                          <w:divsChild>
                                            <w:div w:id="2022005866">
                                              <w:marLeft w:val="0"/>
                                              <w:marRight w:val="0"/>
                                              <w:marTop w:val="0"/>
                                              <w:marBottom w:val="0"/>
                                              <w:divBdr>
                                                <w:top w:val="none" w:sz="0" w:space="0" w:color="auto"/>
                                                <w:left w:val="none" w:sz="0" w:space="0" w:color="auto"/>
                                                <w:bottom w:val="none" w:sz="0" w:space="0" w:color="auto"/>
                                                <w:right w:val="none" w:sz="0" w:space="0" w:color="auto"/>
                                              </w:divBdr>
                                              <w:divsChild>
                                                <w:div w:id="484593012">
                                                  <w:marLeft w:val="0"/>
                                                  <w:marRight w:val="0"/>
                                                  <w:marTop w:val="0"/>
                                                  <w:marBottom w:val="0"/>
                                                  <w:divBdr>
                                                    <w:top w:val="none" w:sz="0" w:space="0" w:color="auto"/>
                                                    <w:left w:val="none" w:sz="0" w:space="0" w:color="auto"/>
                                                    <w:bottom w:val="none" w:sz="0" w:space="0" w:color="auto"/>
                                                    <w:right w:val="none" w:sz="0" w:space="0" w:color="auto"/>
                                                  </w:divBdr>
                                                  <w:divsChild>
                                                    <w:div w:id="19234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zheimers.org.uk/research/our-research/research-projects/benefits-community-singing-groups-people-dementia" TargetMode="External"/><Relationship Id="rId3" Type="http://schemas.openxmlformats.org/officeDocument/2006/relationships/settings" Target="settings.xml"/><Relationship Id="rId7" Type="http://schemas.openxmlformats.org/officeDocument/2006/relationships/hyperlink" Target="https://musicandmemory.org/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conversation.com/why-singing-may-help-people-with-dementia-64383" TargetMode="External"/><Relationship Id="rId5" Type="http://schemas.openxmlformats.org/officeDocument/2006/relationships/hyperlink" Target="https://www.flowerpowerfundraising.com/?gclid=CjwKCAiAxp-ABhALEiwAXm6IySTl4K3bYQBSpulNPP1872hGrXw5_Zz0CzC1SPG29i63DKXqgU0RzhoCtlgQAvD_Bw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Blanchfield, Erin</dc:creator>
  <cp:lastModifiedBy>Blanchfield, Erin</cp:lastModifiedBy>
  <cp:revision>7</cp:revision>
  <dcterms:created xsi:type="dcterms:W3CDTF">2021-02-16T03:45:00Z</dcterms:created>
  <dcterms:modified xsi:type="dcterms:W3CDTF">2021-02-16T21:01:00Z</dcterms:modified>
</cp:coreProperties>
</file>