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EAC89" w14:textId="16287C26" w:rsidR="00415FD9" w:rsidRPr="006F64C6" w:rsidRDefault="006F64C6" w:rsidP="006F64C6">
      <w:pPr>
        <w:jc w:val="center"/>
        <w:rPr>
          <w:b/>
          <w:bCs/>
          <w:sz w:val="40"/>
          <w:szCs w:val="40"/>
        </w:rPr>
      </w:pPr>
      <w:r w:rsidRPr="006F64C6">
        <w:rPr>
          <w:b/>
          <w:bCs/>
          <w:sz w:val="40"/>
          <w:szCs w:val="40"/>
        </w:rPr>
        <w:t>Management Team Meeting 5-24-21</w:t>
      </w:r>
    </w:p>
    <w:p w14:paraId="2A2F6B4A" w14:textId="41E1A5BA" w:rsidR="006F64C6" w:rsidRDefault="006F64C6">
      <w:pPr>
        <w:rPr>
          <w:sz w:val="18"/>
          <w:szCs w:val="18"/>
        </w:rPr>
      </w:pPr>
      <w:r w:rsidRPr="006F64C6">
        <w:rPr>
          <w:sz w:val="18"/>
          <w:szCs w:val="18"/>
        </w:rPr>
        <w:t>In attendance: Wendy Pachter, Erin Blanchfield, Joyce Nishinaga, Michele Bokun, Susan Kapur and Donna Doherty</w:t>
      </w:r>
    </w:p>
    <w:p w14:paraId="089F99C7" w14:textId="2813C5DF" w:rsidR="006F64C6" w:rsidRPr="00D74E3B" w:rsidRDefault="006F64C6" w:rsidP="006F64C6">
      <w:pPr>
        <w:pStyle w:val="ListParagraph"/>
        <w:numPr>
          <w:ilvl w:val="0"/>
          <w:numId w:val="1"/>
        </w:numPr>
        <w:rPr>
          <w:sz w:val="18"/>
          <w:szCs w:val="18"/>
        </w:rPr>
      </w:pPr>
      <w:r w:rsidRPr="00D74E3B">
        <w:rPr>
          <w:sz w:val="18"/>
          <w:szCs w:val="18"/>
        </w:rPr>
        <w:t>Team Leaders</w:t>
      </w:r>
    </w:p>
    <w:p w14:paraId="46497B09" w14:textId="46A4AE48" w:rsidR="006F64C6" w:rsidRDefault="006F64C6" w:rsidP="006F64C6">
      <w:pPr>
        <w:pStyle w:val="ListParagraph"/>
        <w:numPr>
          <w:ilvl w:val="1"/>
          <w:numId w:val="1"/>
        </w:numPr>
        <w:rPr>
          <w:sz w:val="18"/>
          <w:szCs w:val="18"/>
        </w:rPr>
      </w:pPr>
      <w:r>
        <w:rPr>
          <w:sz w:val="18"/>
          <w:szCs w:val="18"/>
        </w:rPr>
        <w:t>Live rehearsal in June</w:t>
      </w:r>
      <w:r w:rsidR="00947560">
        <w:rPr>
          <w:sz w:val="18"/>
          <w:szCs w:val="18"/>
        </w:rPr>
        <w:t xml:space="preserve"> 26</w:t>
      </w:r>
      <w:r w:rsidR="00947560" w:rsidRPr="00947560">
        <w:rPr>
          <w:sz w:val="18"/>
          <w:szCs w:val="18"/>
          <w:vertAlign w:val="superscript"/>
        </w:rPr>
        <w:t>th</w:t>
      </w:r>
      <w:r w:rsidR="00947560">
        <w:rPr>
          <w:sz w:val="18"/>
          <w:szCs w:val="18"/>
        </w:rPr>
        <w:t xml:space="preserve"> </w:t>
      </w:r>
      <w:r w:rsidR="00C931F8">
        <w:rPr>
          <w:sz w:val="18"/>
          <w:szCs w:val="18"/>
        </w:rPr>
        <w:t xml:space="preserve">, 2021 Potentially 2-4pm at Wendy’s backyard.  </w:t>
      </w:r>
    </w:p>
    <w:p w14:paraId="12570531" w14:textId="13A53DC5" w:rsidR="00C931F8" w:rsidRDefault="00C931F8" w:rsidP="006F64C6">
      <w:pPr>
        <w:pStyle w:val="ListParagraph"/>
        <w:numPr>
          <w:ilvl w:val="2"/>
          <w:numId w:val="1"/>
        </w:numPr>
        <w:rPr>
          <w:sz w:val="18"/>
          <w:szCs w:val="18"/>
        </w:rPr>
      </w:pPr>
      <w:r>
        <w:rPr>
          <w:sz w:val="18"/>
          <w:szCs w:val="18"/>
        </w:rPr>
        <w:t>Future outdoor rehearsal spots</w:t>
      </w:r>
    </w:p>
    <w:p w14:paraId="453F60FE" w14:textId="288E713D" w:rsidR="00C931F8" w:rsidRDefault="00C931F8" w:rsidP="00C931F8">
      <w:pPr>
        <w:pStyle w:val="ListParagraph"/>
        <w:numPr>
          <w:ilvl w:val="3"/>
          <w:numId w:val="1"/>
        </w:numPr>
        <w:rPr>
          <w:sz w:val="18"/>
          <w:szCs w:val="18"/>
        </w:rPr>
      </w:pPr>
      <w:r>
        <w:rPr>
          <w:sz w:val="18"/>
          <w:szCs w:val="18"/>
        </w:rPr>
        <w:t>Erin and Patti have offered the use of their yards</w:t>
      </w:r>
    </w:p>
    <w:p w14:paraId="7B9AEE86" w14:textId="03ADC94B" w:rsidR="00C931F8" w:rsidRDefault="00C931F8" w:rsidP="00C931F8">
      <w:pPr>
        <w:pStyle w:val="ListParagraph"/>
        <w:numPr>
          <w:ilvl w:val="3"/>
          <w:numId w:val="1"/>
        </w:numPr>
        <w:rPr>
          <w:sz w:val="18"/>
          <w:szCs w:val="18"/>
        </w:rPr>
      </w:pPr>
      <w:r>
        <w:rPr>
          <w:sz w:val="18"/>
          <w:szCs w:val="18"/>
        </w:rPr>
        <w:t>Michele’s husband Scott, will look at Lexington School parking lot that has solar panel roofs</w:t>
      </w:r>
    </w:p>
    <w:p w14:paraId="3D0FE5EA" w14:textId="22349638" w:rsidR="00C931F8" w:rsidRDefault="00C931F8" w:rsidP="00C931F8">
      <w:pPr>
        <w:pStyle w:val="ListParagraph"/>
        <w:numPr>
          <w:ilvl w:val="3"/>
          <w:numId w:val="1"/>
        </w:numPr>
        <w:rPr>
          <w:sz w:val="18"/>
          <w:szCs w:val="18"/>
        </w:rPr>
      </w:pPr>
      <w:r>
        <w:rPr>
          <w:sz w:val="18"/>
          <w:szCs w:val="18"/>
        </w:rPr>
        <w:t>Wendy will check into Wayland Highschool</w:t>
      </w:r>
    </w:p>
    <w:p w14:paraId="5673AFE5" w14:textId="6F59950C" w:rsidR="00C931F8" w:rsidRDefault="00C931F8" w:rsidP="00C931F8">
      <w:pPr>
        <w:pStyle w:val="ListParagraph"/>
        <w:numPr>
          <w:ilvl w:val="3"/>
          <w:numId w:val="1"/>
        </w:numPr>
        <w:rPr>
          <w:sz w:val="18"/>
          <w:szCs w:val="18"/>
        </w:rPr>
      </w:pPr>
      <w:r>
        <w:rPr>
          <w:sz w:val="18"/>
          <w:szCs w:val="18"/>
        </w:rPr>
        <w:t>Lincoln Field in Lexington has public bathrooms but can be busy on the weekends</w:t>
      </w:r>
    </w:p>
    <w:p w14:paraId="502507D6" w14:textId="28279A4B" w:rsidR="006F64C6" w:rsidRDefault="006F64C6" w:rsidP="006F64C6">
      <w:pPr>
        <w:pStyle w:val="ListParagraph"/>
        <w:numPr>
          <w:ilvl w:val="2"/>
          <w:numId w:val="1"/>
        </w:numPr>
        <w:rPr>
          <w:sz w:val="18"/>
          <w:szCs w:val="18"/>
        </w:rPr>
      </w:pPr>
      <w:r>
        <w:rPr>
          <w:sz w:val="18"/>
          <w:szCs w:val="18"/>
        </w:rPr>
        <w:t>State rehearsal guidelines</w:t>
      </w:r>
    </w:p>
    <w:p w14:paraId="405C5FAB" w14:textId="5040082F" w:rsidR="00947560" w:rsidRDefault="00947560" w:rsidP="00D74E3B">
      <w:pPr>
        <w:pStyle w:val="ListParagraph"/>
        <w:numPr>
          <w:ilvl w:val="3"/>
          <w:numId w:val="1"/>
        </w:numPr>
        <w:rPr>
          <w:sz w:val="18"/>
          <w:szCs w:val="18"/>
        </w:rPr>
      </w:pPr>
      <w:r>
        <w:rPr>
          <w:sz w:val="18"/>
          <w:szCs w:val="18"/>
        </w:rPr>
        <w:t xml:space="preserve">Current guidelines are no more that 25 persons for an outdoor event.  At least 10 feet between performers must be followed </w:t>
      </w:r>
    </w:p>
    <w:p w14:paraId="6E429083" w14:textId="01449D8A" w:rsidR="00D74E3B" w:rsidRDefault="00D74E3B" w:rsidP="00D74E3B">
      <w:pPr>
        <w:pStyle w:val="ListParagraph"/>
        <w:numPr>
          <w:ilvl w:val="3"/>
          <w:numId w:val="1"/>
        </w:numPr>
        <w:rPr>
          <w:sz w:val="18"/>
          <w:szCs w:val="18"/>
        </w:rPr>
      </w:pPr>
      <w:r>
        <w:rPr>
          <w:sz w:val="18"/>
          <w:szCs w:val="18"/>
        </w:rPr>
        <w:t>All restrictions it appears will be lifted by May 29</w:t>
      </w:r>
      <w:r w:rsidRPr="00D74E3B">
        <w:rPr>
          <w:sz w:val="18"/>
          <w:szCs w:val="18"/>
          <w:vertAlign w:val="superscript"/>
        </w:rPr>
        <w:t>th</w:t>
      </w:r>
      <w:r>
        <w:rPr>
          <w:sz w:val="18"/>
          <w:szCs w:val="18"/>
        </w:rPr>
        <w:t xml:space="preserve"> in Massachusetts. </w:t>
      </w:r>
    </w:p>
    <w:p w14:paraId="654EC0B8" w14:textId="5AB7D2BC" w:rsidR="006F64C6" w:rsidRDefault="006F64C6" w:rsidP="006F64C6">
      <w:pPr>
        <w:pStyle w:val="ListParagraph"/>
        <w:numPr>
          <w:ilvl w:val="2"/>
          <w:numId w:val="1"/>
        </w:numPr>
        <w:rPr>
          <w:sz w:val="18"/>
          <w:szCs w:val="18"/>
        </w:rPr>
      </w:pPr>
      <w:r>
        <w:rPr>
          <w:sz w:val="18"/>
          <w:szCs w:val="18"/>
        </w:rPr>
        <w:t>Criteria to gather</w:t>
      </w:r>
    </w:p>
    <w:p w14:paraId="591C6D5B" w14:textId="36E30DF1" w:rsidR="00C931F8" w:rsidRDefault="00C931F8" w:rsidP="00C931F8">
      <w:pPr>
        <w:pStyle w:val="ListParagraph"/>
        <w:numPr>
          <w:ilvl w:val="3"/>
          <w:numId w:val="1"/>
        </w:numPr>
        <w:rPr>
          <w:sz w:val="18"/>
          <w:szCs w:val="18"/>
        </w:rPr>
      </w:pPr>
      <w:r>
        <w:rPr>
          <w:sz w:val="18"/>
          <w:szCs w:val="18"/>
        </w:rPr>
        <w:t xml:space="preserve">Put in the dialog to be respective to </w:t>
      </w:r>
      <w:r w:rsidR="00A7361F">
        <w:rPr>
          <w:sz w:val="18"/>
          <w:szCs w:val="18"/>
        </w:rPr>
        <w:t xml:space="preserve">others and to </w:t>
      </w:r>
      <w:r>
        <w:rPr>
          <w:sz w:val="18"/>
          <w:szCs w:val="18"/>
        </w:rPr>
        <w:t>wear a mask and maintain distance.</w:t>
      </w:r>
    </w:p>
    <w:p w14:paraId="0C8071A8" w14:textId="3F1EDD69" w:rsidR="00C931F8" w:rsidRDefault="00C931F8" w:rsidP="00C931F8">
      <w:pPr>
        <w:pStyle w:val="ListParagraph"/>
        <w:numPr>
          <w:ilvl w:val="3"/>
          <w:numId w:val="1"/>
        </w:numPr>
        <w:rPr>
          <w:sz w:val="18"/>
          <w:szCs w:val="18"/>
        </w:rPr>
      </w:pPr>
      <w:r>
        <w:rPr>
          <w:sz w:val="18"/>
          <w:szCs w:val="18"/>
        </w:rPr>
        <w:t>We will have a point of contact person</w:t>
      </w:r>
    </w:p>
    <w:p w14:paraId="1E20E342" w14:textId="5C90E032" w:rsidR="00C931F8" w:rsidRDefault="00C931F8" w:rsidP="00C931F8">
      <w:pPr>
        <w:pStyle w:val="ListParagraph"/>
        <w:numPr>
          <w:ilvl w:val="3"/>
          <w:numId w:val="1"/>
        </w:numPr>
        <w:rPr>
          <w:sz w:val="18"/>
          <w:szCs w:val="18"/>
        </w:rPr>
      </w:pPr>
      <w:r>
        <w:rPr>
          <w:sz w:val="18"/>
          <w:szCs w:val="18"/>
        </w:rPr>
        <w:t>SAI mentioned they would like waivers stating they are not responsible for gatherings</w:t>
      </w:r>
    </w:p>
    <w:p w14:paraId="3CF5C08C" w14:textId="6251A6E3" w:rsidR="00C931F8" w:rsidRDefault="00C931F8" w:rsidP="00C931F8">
      <w:pPr>
        <w:pStyle w:val="ListParagraph"/>
        <w:numPr>
          <w:ilvl w:val="3"/>
          <w:numId w:val="1"/>
        </w:numPr>
        <w:rPr>
          <w:sz w:val="18"/>
          <w:szCs w:val="18"/>
        </w:rPr>
      </w:pPr>
      <w:r w:rsidRPr="00C931F8">
        <w:rPr>
          <w:b/>
          <w:bCs/>
          <w:sz w:val="18"/>
          <w:szCs w:val="18"/>
        </w:rPr>
        <w:t>Donna</w:t>
      </w:r>
      <w:r>
        <w:rPr>
          <w:sz w:val="18"/>
          <w:szCs w:val="18"/>
        </w:rPr>
        <w:t xml:space="preserve"> will work on the language and reach out to other choruses for what they put out.  We will see how the guidelines change after May 29</w:t>
      </w:r>
      <w:r w:rsidRPr="00C931F8">
        <w:rPr>
          <w:sz w:val="18"/>
          <w:szCs w:val="18"/>
          <w:vertAlign w:val="superscript"/>
        </w:rPr>
        <w:t>th</w:t>
      </w:r>
      <w:r>
        <w:rPr>
          <w:sz w:val="18"/>
          <w:szCs w:val="18"/>
        </w:rPr>
        <w:t xml:space="preserve"> and then get something out to the chours.</w:t>
      </w:r>
    </w:p>
    <w:p w14:paraId="2D9C9A7D" w14:textId="575473DC" w:rsidR="006F64C6" w:rsidRDefault="006F64C6" w:rsidP="006F64C6">
      <w:pPr>
        <w:pStyle w:val="ListParagraph"/>
        <w:numPr>
          <w:ilvl w:val="1"/>
          <w:numId w:val="1"/>
        </w:numPr>
        <w:rPr>
          <w:sz w:val="18"/>
          <w:szCs w:val="18"/>
        </w:rPr>
      </w:pPr>
      <w:r>
        <w:rPr>
          <w:sz w:val="18"/>
          <w:szCs w:val="18"/>
        </w:rPr>
        <w:t>Virtual performance of “After You’ve Gone” has been tabled.  We will be able to sing live again soon</w:t>
      </w:r>
    </w:p>
    <w:p w14:paraId="5DED953D" w14:textId="717C2C60" w:rsidR="006F64C6" w:rsidRDefault="006F64C6" w:rsidP="006F64C6">
      <w:pPr>
        <w:pStyle w:val="ListParagraph"/>
        <w:numPr>
          <w:ilvl w:val="1"/>
          <w:numId w:val="1"/>
        </w:numPr>
        <w:rPr>
          <w:sz w:val="18"/>
          <w:szCs w:val="18"/>
        </w:rPr>
      </w:pPr>
      <w:r>
        <w:rPr>
          <w:sz w:val="18"/>
          <w:szCs w:val="18"/>
        </w:rPr>
        <w:t>Venues</w:t>
      </w:r>
    </w:p>
    <w:p w14:paraId="43BF5DE1" w14:textId="05EE627D" w:rsidR="00C931F8" w:rsidRDefault="00C931F8" w:rsidP="00C931F8">
      <w:pPr>
        <w:pStyle w:val="ListParagraph"/>
        <w:numPr>
          <w:ilvl w:val="2"/>
          <w:numId w:val="1"/>
        </w:numPr>
        <w:rPr>
          <w:sz w:val="18"/>
          <w:szCs w:val="18"/>
        </w:rPr>
      </w:pPr>
      <w:r w:rsidRPr="001C3E5A">
        <w:rPr>
          <w:b/>
          <w:bCs/>
          <w:sz w:val="18"/>
          <w:szCs w:val="18"/>
        </w:rPr>
        <w:t>Joyce</w:t>
      </w:r>
      <w:r>
        <w:rPr>
          <w:sz w:val="18"/>
          <w:szCs w:val="18"/>
        </w:rPr>
        <w:t xml:space="preserve"> will reach out to St. Camillus in Arlington </w:t>
      </w:r>
    </w:p>
    <w:p w14:paraId="2544FA6D" w14:textId="23DBABDF" w:rsidR="00C931F8" w:rsidRDefault="00C931F8" w:rsidP="00C931F8">
      <w:pPr>
        <w:pStyle w:val="ListParagraph"/>
        <w:numPr>
          <w:ilvl w:val="2"/>
          <w:numId w:val="1"/>
        </w:numPr>
        <w:rPr>
          <w:sz w:val="18"/>
          <w:szCs w:val="18"/>
        </w:rPr>
      </w:pPr>
      <w:r w:rsidRPr="001C3E5A">
        <w:rPr>
          <w:b/>
          <w:bCs/>
          <w:sz w:val="18"/>
          <w:szCs w:val="18"/>
        </w:rPr>
        <w:t>Michele</w:t>
      </w:r>
      <w:r>
        <w:rPr>
          <w:sz w:val="18"/>
          <w:szCs w:val="18"/>
        </w:rPr>
        <w:t xml:space="preserve"> will ask her </w:t>
      </w:r>
      <w:r w:rsidR="001C3E5A">
        <w:rPr>
          <w:sz w:val="18"/>
          <w:szCs w:val="18"/>
        </w:rPr>
        <w:t>synagogue</w:t>
      </w:r>
      <w:r>
        <w:rPr>
          <w:sz w:val="18"/>
          <w:szCs w:val="18"/>
        </w:rPr>
        <w:t xml:space="preserve"> in Lexington – Temple Isaiah.  However, they have Hebrew school that might overlap our Tuesday night.  We discussed the potential of moving to Wednesday nights.</w:t>
      </w:r>
    </w:p>
    <w:p w14:paraId="4ED04A95" w14:textId="385A052D" w:rsidR="00C931F8" w:rsidRDefault="00C931F8" w:rsidP="00C931F8">
      <w:pPr>
        <w:pStyle w:val="ListParagraph"/>
        <w:numPr>
          <w:ilvl w:val="2"/>
          <w:numId w:val="1"/>
        </w:numPr>
        <w:rPr>
          <w:sz w:val="18"/>
          <w:szCs w:val="18"/>
        </w:rPr>
      </w:pPr>
      <w:r w:rsidRPr="001C3E5A">
        <w:rPr>
          <w:b/>
          <w:bCs/>
          <w:sz w:val="18"/>
          <w:szCs w:val="18"/>
        </w:rPr>
        <w:t>Moe</w:t>
      </w:r>
      <w:r>
        <w:rPr>
          <w:sz w:val="18"/>
          <w:szCs w:val="18"/>
        </w:rPr>
        <w:t xml:space="preserve"> is looking into two places in Woburn</w:t>
      </w:r>
    </w:p>
    <w:p w14:paraId="70854FB5" w14:textId="56853A61" w:rsidR="00C931F8" w:rsidRDefault="00C931F8" w:rsidP="00C931F8">
      <w:pPr>
        <w:pStyle w:val="ListParagraph"/>
        <w:numPr>
          <w:ilvl w:val="2"/>
          <w:numId w:val="1"/>
        </w:numPr>
        <w:rPr>
          <w:sz w:val="18"/>
          <w:szCs w:val="18"/>
        </w:rPr>
      </w:pPr>
      <w:r>
        <w:rPr>
          <w:sz w:val="18"/>
          <w:szCs w:val="18"/>
        </w:rPr>
        <w:t>Erin checked out the Nathaniel Allen House in Newton but the rate was $75 an hour which is well above our means.</w:t>
      </w:r>
    </w:p>
    <w:p w14:paraId="3E38240B" w14:textId="396ABC8D" w:rsidR="00C931F8" w:rsidRDefault="00C931F8" w:rsidP="00C931F8">
      <w:pPr>
        <w:pStyle w:val="ListParagraph"/>
        <w:numPr>
          <w:ilvl w:val="2"/>
          <w:numId w:val="1"/>
        </w:numPr>
        <w:rPr>
          <w:sz w:val="18"/>
          <w:szCs w:val="18"/>
        </w:rPr>
      </w:pPr>
      <w:r>
        <w:rPr>
          <w:sz w:val="18"/>
          <w:szCs w:val="18"/>
        </w:rPr>
        <w:t>Although Wayland Arts is an option, it was out of the way for many members.  The church in Waltham on Main Street that we tried had a dark parking lot and no elevator.  Something along 128 or Rt 2 would really be ideal</w:t>
      </w:r>
    </w:p>
    <w:p w14:paraId="44CD3E71" w14:textId="5783DB6D" w:rsidR="006F64C6" w:rsidRDefault="006F64C6" w:rsidP="006F64C6">
      <w:pPr>
        <w:pStyle w:val="ListParagraph"/>
        <w:numPr>
          <w:ilvl w:val="0"/>
          <w:numId w:val="1"/>
        </w:numPr>
        <w:rPr>
          <w:sz w:val="18"/>
          <w:szCs w:val="18"/>
        </w:rPr>
      </w:pPr>
      <w:r>
        <w:rPr>
          <w:sz w:val="18"/>
          <w:szCs w:val="18"/>
        </w:rPr>
        <w:t>Finance</w:t>
      </w:r>
    </w:p>
    <w:p w14:paraId="7885C64D" w14:textId="30F9C303" w:rsidR="006F64C6" w:rsidRDefault="006F64C6" w:rsidP="006F64C6">
      <w:pPr>
        <w:pStyle w:val="ListParagraph"/>
        <w:numPr>
          <w:ilvl w:val="1"/>
          <w:numId w:val="1"/>
        </w:numPr>
        <w:rPr>
          <w:sz w:val="18"/>
          <w:szCs w:val="18"/>
        </w:rPr>
      </w:pPr>
      <w:r>
        <w:rPr>
          <w:sz w:val="18"/>
          <w:szCs w:val="18"/>
        </w:rPr>
        <w:t>Everyone is paid up – 29 members in total and then three Zoom Members</w:t>
      </w:r>
    </w:p>
    <w:p w14:paraId="78BB0E7F" w14:textId="7FB07E22" w:rsidR="006F64C6" w:rsidRDefault="006F64C6" w:rsidP="006F64C6">
      <w:pPr>
        <w:pStyle w:val="ListParagraph"/>
        <w:numPr>
          <w:ilvl w:val="1"/>
          <w:numId w:val="1"/>
        </w:numPr>
        <w:rPr>
          <w:sz w:val="18"/>
          <w:szCs w:val="18"/>
        </w:rPr>
      </w:pPr>
      <w:r>
        <w:rPr>
          <w:sz w:val="18"/>
          <w:szCs w:val="18"/>
        </w:rPr>
        <w:t>A good portion of our money has been moved to a Money Market account where it is earning 0.</w:t>
      </w:r>
      <w:r w:rsidR="00483650">
        <w:rPr>
          <w:sz w:val="18"/>
          <w:szCs w:val="18"/>
        </w:rPr>
        <w:t>0</w:t>
      </w:r>
      <w:r>
        <w:rPr>
          <w:sz w:val="18"/>
          <w:szCs w:val="18"/>
        </w:rPr>
        <w:t>5% interest</w:t>
      </w:r>
      <w:r w:rsidR="00D74E3B">
        <w:rPr>
          <w:sz w:val="18"/>
          <w:szCs w:val="18"/>
        </w:rPr>
        <w:t xml:space="preserve"> as long as we maintain $2</w:t>
      </w:r>
      <w:r w:rsidR="00483650">
        <w:rPr>
          <w:sz w:val="18"/>
          <w:szCs w:val="18"/>
        </w:rPr>
        <w:t>5,0</w:t>
      </w:r>
      <w:bookmarkStart w:id="0" w:name="_GoBack"/>
      <w:bookmarkEnd w:id="0"/>
      <w:r w:rsidR="00D74E3B">
        <w:rPr>
          <w:sz w:val="18"/>
          <w:szCs w:val="18"/>
        </w:rPr>
        <w:t>00 in the account.</w:t>
      </w:r>
    </w:p>
    <w:p w14:paraId="47667CEC" w14:textId="1667BE1E" w:rsidR="00D74E3B" w:rsidRDefault="00D74E3B" w:rsidP="006F64C6">
      <w:pPr>
        <w:pStyle w:val="ListParagraph"/>
        <w:numPr>
          <w:ilvl w:val="1"/>
          <w:numId w:val="1"/>
        </w:numPr>
        <w:rPr>
          <w:sz w:val="18"/>
          <w:szCs w:val="18"/>
        </w:rPr>
      </w:pPr>
      <w:r>
        <w:rPr>
          <w:sz w:val="18"/>
          <w:szCs w:val="18"/>
        </w:rPr>
        <w:t xml:space="preserve">Selling items on the website </w:t>
      </w:r>
    </w:p>
    <w:p w14:paraId="24F54D22" w14:textId="7C9E7544" w:rsidR="00D74E3B" w:rsidRDefault="00D74E3B" w:rsidP="00D74E3B">
      <w:pPr>
        <w:pStyle w:val="ListParagraph"/>
        <w:numPr>
          <w:ilvl w:val="2"/>
          <w:numId w:val="1"/>
        </w:numPr>
        <w:rPr>
          <w:sz w:val="18"/>
          <w:szCs w:val="18"/>
        </w:rPr>
      </w:pPr>
      <w:r>
        <w:rPr>
          <w:sz w:val="18"/>
          <w:szCs w:val="18"/>
        </w:rPr>
        <w:t>Joyce has created a “store” and Donna and Joyce are listed as the managers</w:t>
      </w:r>
    </w:p>
    <w:p w14:paraId="6605AD68" w14:textId="3DBCC919" w:rsidR="00D74E3B" w:rsidRDefault="00D74E3B" w:rsidP="00D74E3B">
      <w:pPr>
        <w:pStyle w:val="ListParagraph"/>
        <w:numPr>
          <w:ilvl w:val="2"/>
          <w:numId w:val="1"/>
        </w:numPr>
        <w:rPr>
          <w:sz w:val="18"/>
          <w:szCs w:val="18"/>
        </w:rPr>
      </w:pPr>
      <w:r w:rsidRPr="00383082">
        <w:rPr>
          <w:b/>
          <w:bCs/>
          <w:sz w:val="18"/>
          <w:szCs w:val="18"/>
        </w:rPr>
        <w:t>Joyce</w:t>
      </w:r>
      <w:r>
        <w:rPr>
          <w:sz w:val="18"/>
          <w:szCs w:val="18"/>
        </w:rPr>
        <w:t xml:space="preserve"> will create a paypal account that will be linked to the chorus so that people can buy directly off our site.</w:t>
      </w:r>
    </w:p>
    <w:p w14:paraId="0E7BA3FE" w14:textId="17FDDC74" w:rsidR="00D74E3B" w:rsidRDefault="00D74E3B" w:rsidP="00D74E3B">
      <w:pPr>
        <w:pStyle w:val="ListParagraph"/>
        <w:numPr>
          <w:ilvl w:val="2"/>
          <w:numId w:val="1"/>
        </w:numPr>
        <w:rPr>
          <w:sz w:val="18"/>
          <w:szCs w:val="18"/>
        </w:rPr>
      </w:pPr>
      <w:r w:rsidRPr="00383082">
        <w:rPr>
          <w:b/>
          <w:bCs/>
          <w:sz w:val="18"/>
          <w:szCs w:val="18"/>
        </w:rPr>
        <w:t>Erin</w:t>
      </w:r>
      <w:r>
        <w:rPr>
          <w:sz w:val="18"/>
          <w:szCs w:val="18"/>
        </w:rPr>
        <w:t xml:space="preserve"> will send Joyce a picture of the canvas tote bags we have that are ready for sale.</w:t>
      </w:r>
    </w:p>
    <w:p w14:paraId="00FF0A2A" w14:textId="199ABCD4" w:rsidR="00D74E3B" w:rsidRDefault="00D74E3B" w:rsidP="00D74E3B">
      <w:pPr>
        <w:pStyle w:val="ListParagraph"/>
        <w:numPr>
          <w:ilvl w:val="0"/>
          <w:numId w:val="1"/>
        </w:numPr>
        <w:rPr>
          <w:sz w:val="18"/>
          <w:szCs w:val="18"/>
        </w:rPr>
      </w:pPr>
      <w:r>
        <w:rPr>
          <w:sz w:val="18"/>
          <w:szCs w:val="18"/>
        </w:rPr>
        <w:t>Membership</w:t>
      </w:r>
    </w:p>
    <w:p w14:paraId="604AC90F" w14:textId="181B8C13" w:rsidR="00D74E3B" w:rsidRDefault="00D74E3B" w:rsidP="00D74E3B">
      <w:pPr>
        <w:pStyle w:val="ListParagraph"/>
        <w:numPr>
          <w:ilvl w:val="1"/>
          <w:numId w:val="1"/>
        </w:numPr>
        <w:rPr>
          <w:sz w:val="18"/>
          <w:szCs w:val="18"/>
        </w:rPr>
      </w:pPr>
      <w:r>
        <w:rPr>
          <w:sz w:val="18"/>
          <w:szCs w:val="18"/>
        </w:rPr>
        <w:t>Open house – Neither of the two guests will be coming back.  They thought they don’t have time to commit to this now.  Having a virtual open house was very challenging and will be much easier when we can be live again.</w:t>
      </w:r>
      <w:r>
        <w:rPr>
          <w:sz w:val="18"/>
          <w:szCs w:val="18"/>
        </w:rPr>
        <w:tab/>
      </w:r>
    </w:p>
    <w:p w14:paraId="73D9848C" w14:textId="44CFE7CA" w:rsidR="00D74E3B" w:rsidRDefault="00D74E3B" w:rsidP="00D74E3B">
      <w:pPr>
        <w:pStyle w:val="ListParagraph"/>
        <w:numPr>
          <w:ilvl w:val="2"/>
          <w:numId w:val="1"/>
        </w:numPr>
        <w:rPr>
          <w:sz w:val="18"/>
          <w:szCs w:val="18"/>
        </w:rPr>
      </w:pPr>
      <w:r>
        <w:rPr>
          <w:sz w:val="18"/>
          <w:szCs w:val="18"/>
        </w:rPr>
        <w:t>Can we invite the “guest” to the June 26</w:t>
      </w:r>
      <w:r w:rsidRPr="00D74E3B">
        <w:rPr>
          <w:sz w:val="18"/>
          <w:szCs w:val="18"/>
          <w:vertAlign w:val="superscript"/>
        </w:rPr>
        <w:t>th</w:t>
      </w:r>
      <w:r>
        <w:rPr>
          <w:sz w:val="18"/>
          <w:szCs w:val="18"/>
        </w:rPr>
        <w:t xml:space="preserve"> live event</w:t>
      </w:r>
    </w:p>
    <w:p w14:paraId="76FBF9A9" w14:textId="540145B2" w:rsidR="00D74E3B" w:rsidRDefault="00383082" w:rsidP="00D74E3B">
      <w:pPr>
        <w:pStyle w:val="ListParagraph"/>
        <w:numPr>
          <w:ilvl w:val="1"/>
          <w:numId w:val="1"/>
        </w:numPr>
        <w:rPr>
          <w:sz w:val="18"/>
          <w:szCs w:val="18"/>
        </w:rPr>
      </w:pPr>
      <w:r>
        <w:rPr>
          <w:sz w:val="18"/>
          <w:szCs w:val="18"/>
        </w:rPr>
        <w:t xml:space="preserve">Community Outreach and providing enrichment and education </w:t>
      </w:r>
    </w:p>
    <w:p w14:paraId="4FDBB0E7" w14:textId="3EA9526E" w:rsidR="00383082" w:rsidRDefault="00383082" w:rsidP="00383082">
      <w:pPr>
        <w:pStyle w:val="ListParagraph"/>
        <w:numPr>
          <w:ilvl w:val="2"/>
          <w:numId w:val="1"/>
        </w:numPr>
        <w:rPr>
          <w:sz w:val="18"/>
          <w:szCs w:val="18"/>
        </w:rPr>
      </w:pPr>
      <w:r>
        <w:rPr>
          <w:sz w:val="18"/>
          <w:szCs w:val="18"/>
        </w:rPr>
        <w:t>We talked about making ~45-minute package that we can share with nursing homes to play when they wish</w:t>
      </w:r>
    </w:p>
    <w:p w14:paraId="3F2B9EE0" w14:textId="210D4BD1" w:rsidR="00383082" w:rsidRDefault="00383082" w:rsidP="00383082">
      <w:pPr>
        <w:pStyle w:val="ListParagraph"/>
        <w:numPr>
          <w:ilvl w:val="2"/>
          <w:numId w:val="1"/>
        </w:numPr>
        <w:rPr>
          <w:sz w:val="18"/>
          <w:szCs w:val="18"/>
        </w:rPr>
      </w:pPr>
      <w:r>
        <w:rPr>
          <w:sz w:val="18"/>
          <w:szCs w:val="18"/>
        </w:rPr>
        <w:t>Maybe having a two-tiered membership when we return to live for people would be our non-performing members</w:t>
      </w:r>
    </w:p>
    <w:p w14:paraId="2DF3BFF3" w14:textId="25B4CBD0" w:rsidR="00383082" w:rsidRDefault="00383082" w:rsidP="00383082">
      <w:pPr>
        <w:pStyle w:val="ListParagraph"/>
        <w:numPr>
          <w:ilvl w:val="2"/>
          <w:numId w:val="1"/>
        </w:numPr>
        <w:rPr>
          <w:sz w:val="18"/>
          <w:szCs w:val="18"/>
        </w:rPr>
      </w:pPr>
      <w:r>
        <w:rPr>
          <w:sz w:val="18"/>
          <w:szCs w:val="18"/>
        </w:rPr>
        <w:lastRenderedPageBreak/>
        <w:t xml:space="preserve">Maybe live stream the rehearsal.  We tried Periscope pre-pandemic but that was not very useful.  There is a new program that is coming up that the Region was talking about and that might be more user friendly.  </w:t>
      </w:r>
      <w:r w:rsidRPr="00383082">
        <w:rPr>
          <w:b/>
          <w:bCs/>
          <w:sz w:val="18"/>
          <w:szCs w:val="18"/>
        </w:rPr>
        <w:t>Michele</w:t>
      </w:r>
      <w:r>
        <w:rPr>
          <w:sz w:val="18"/>
          <w:szCs w:val="18"/>
        </w:rPr>
        <w:t xml:space="preserve"> can ask Abby about what it takes to live stream on YouTube.</w:t>
      </w:r>
    </w:p>
    <w:p w14:paraId="23FBA888" w14:textId="6704197B" w:rsidR="00947560" w:rsidRDefault="00947560" w:rsidP="00947560">
      <w:pPr>
        <w:pStyle w:val="ListParagraph"/>
        <w:numPr>
          <w:ilvl w:val="0"/>
          <w:numId w:val="1"/>
        </w:numPr>
        <w:rPr>
          <w:sz w:val="18"/>
          <w:szCs w:val="18"/>
        </w:rPr>
      </w:pPr>
      <w:r>
        <w:rPr>
          <w:sz w:val="18"/>
          <w:szCs w:val="18"/>
        </w:rPr>
        <w:t>PR &amp; Marketing</w:t>
      </w:r>
    </w:p>
    <w:p w14:paraId="70C56384" w14:textId="083DF8EA" w:rsidR="00552B77" w:rsidRDefault="00552B77" w:rsidP="00947560">
      <w:pPr>
        <w:pStyle w:val="ListParagraph"/>
        <w:numPr>
          <w:ilvl w:val="1"/>
          <w:numId w:val="1"/>
        </w:numPr>
        <w:rPr>
          <w:sz w:val="18"/>
          <w:szCs w:val="18"/>
        </w:rPr>
      </w:pPr>
      <w:r>
        <w:rPr>
          <w:sz w:val="18"/>
          <w:szCs w:val="18"/>
        </w:rPr>
        <w:t>We will not move forward with the matching Singers Mask idea discussed last month.  It seems the guidelines are evolving so quickly and masks may not be mandated soon.  So people can just wear masks that they are comfortable with if they continue.</w:t>
      </w:r>
    </w:p>
    <w:p w14:paraId="23526099" w14:textId="395E468D" w:rsidR="00947560" w:rsidRDefault="00947560" w:rsidP="00947560">
      <w:pPr>
        <w:pStyle w:val="ListParagraph"/>
        <w:numPr>
          <w:ilvl w:val="1"/>
          <w:numId w:val="1"/>
        </w:numPr>
        <w:rPr>
          <w:sz w:val="18"/>
          <w:szCs w:val="18"/>
        </w:rPr>
      </w:pPr>
      <w:r>
        <w:rPr>
          <w:sz w:val="18"/>
          <w:szCs w:val="18"/>
        </w:rPr>
        <w:t>Flower Power fundraiser – Kay has a link for the website but it doesn’t quite work yet. The fund raiser will start on June 1</w:t>
      </w:r>
      <w:r w:rsidRPr="00947560">
        <w:rPr>
          <w:sz w:val="18"/>
          <w:szCs w:val="18"/>
          <w:vertAlign w:val="superscript"/>
        </w:rPr>
        <w:t>st</w:t>
      </w:r>
      <w:r>
        <w:rPr>
          <w:sz w:val="18"/>
          <w:szCs w:val="18"/>
        </w:rPr>
        <w:t xml:space="preserve"> and as soon as the link is ready to go, we will market it on social media and through our members.</w:t>
      </w:r>
    </w:p>
    <w:p w14:paraId="32C80C82" w14:textId="67D23EE5" w:rsidR="00947560" w:rsidRDefault="00947560" w:rsidP="00947560">
      <w:pPr>
        <w:pStyle w:val="ListParagraph"/>
        <w:numPr>
          <w:ilvl w:val="1"/>
          <w:numId w:val="1"/>
        </w:numPr>
        <w:rPr>
          <w:sz w:val="18"/>
          <w:szCs w:val="18"/>
        </w:rPr>
      </w:pPr>
      <w:r>
        <w:rPr>
          <w:sz w:val="18"/>
          <w:szCs w:val="18"/>
        </w:rPr>
        <w:t>Appreciation Night that we hoped for June 8</w:t>
      </w:r>
      <w:r w:rsidRPr="00947560">
        <w:rPr>
          <w:sz w:val="18"/>
          <w:szCs w:val="18"/>
          <w:vertAlign w:val="superscript"/>
        </w:rPr>
        <w:t>th</w:t>
      </w:r>
      <w:r>
        <w:rPr>
          <w:sz w:val="18"/>
          <w:szCs w:val="18"/>
        </w:rPr>
        <w:t xml:space="preserve"> will not happen because no one stepped up to volunteer to run it.</w:t>
      </w:r>
    </w:p>
    <w:p w14:paraId="07C3C3EB" w14:textId="3C742CFE" w:rsidR="00947560" w:rsidRDefault="00947560" w:rsidP="00947560">
      <w:pPr>
        <w:pStyle w:val="ListParagraph"/>
        <w:numPr>
          <w:ilvl w:val="2"/>
          <w:numId w:val="1"/>
        </w:numPr>
        <w:rPr>
          <w:sz w:val="18"/>
          <w:szCs w:val="18"/>
        </w:rPr>
      </w:pPr>
      <w:r>
        <w:rPr>
          <w:sz w:val="18"/>
          <w:szCs w:val="18"/>
        </w:rPr>
        <w:t xml:space="preserve">Directors Award – Wendy would like to add this going forward with specific criteria that is musically based. </w:t>
      </w:r>
    </w:p>
    <w:p w14:paraId="4FEEE536" w14:textId="74872FE0" w:rsidR="00947560" w:rsidRPr="006F64C6" w:rsidRDefault="00947560" w:rsidP="00947560">
      <w:pPr>
        <w:pStyle w:val="ListParagraph"/>
        <w:numPr>
          <w:ilvl w:val="2"/>
          <w:numId w:val="1"/>
        </w:numPr>
        <w:rPr>
          <w:sz w:val="18"/>
          <w:szCs w:val="18"/>
        </w:rPr>
      </w:pPr>
      <w:r>
        <w:rPr>
          <w:sz w:val="18"/>
          <w:szCs w:val="18"/>
        </w:rPr>
        <w:t>Star Performer will still be a separate award.</w:t>
      </w:r>
    </w:p>
    <w:sectPr w:rsidR="00947560" w:rsidRPr="006F6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73307"/>
    <w:multiLevelType w:val="hybridMultilevel"/>
    <w:tmpl w:val="E752F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C6"/>
    <w:rsid w:val="001C3E5A"/>
    <w:rsid w:val="00383082"/>
    <w:rsid w:val="003E7898"/>
    <w:rsid w:val="00483650"/>
    <w:rsid w:val="00552B77"/>
    <w:rsid w:val="006F64C6"/>
    <w:rsid w:val="007854E7"/>
    <w:rsid w:val="00947560"/>
    <w:rsid w:val="00A7361F"/>
    <w:rsid w:val="00C931F8"/>
    <w:rsid w:val="00D7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F79D"/>
  <w15:chartTrackingRefBased/>
  <w15:docId w15:val="{C553DF76-7837-44D8-B4F3-16070EA3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5</cp:revision>
  <dcterms:created xsi:type="dcterms:W3CDTF">2021-05-27T00:54:00Z</dcterms:created>
  <dcterms:modified xsi:type="dcterms:W3CDTF">2021-06-21T21:30:00Z</dcterms:modified>
</cp:coreProperties>
</file>