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7FF91" w14:textId="779E6D09" w:rsidR="00AF50C3" w:rsidRPr="00AF50C3" w:rsidRDefault="00AF50C3" w:rsidP="00C657F4">
      <w:pPr>
        <w:shd w:val="clear" w:color="auto" w:fill="FFFFFF"/>
        <w:spacing w:after="0" w:line="240" w:lineRule="auto"/>
        <w:rPr>
          <w:rFonts w:ascii="Helvetica" w:eastAsia="Times New Roman" w:hAnsi="Helvetica" w:cs="Helvetica"/>
          <w:b/>
          <w:bCs/>
          <w:color w:val="1A1A1A"/>
          <w:kern w:val="0"/>
          <w:sz w:val="28"/>
          <w:szCs w:val="28"/>
          <w:u w:val="single"/>
          <w14:ligatures w14:val="none"/>
        </w:rPr>
      </w:pPr>
      <w:r w:rsidRPr="00AF50C3">
        <w:rPr>
          <w:rFonts w:ascii="Helvetica" w:hAnsi="Helvetica" w:cs="Helvetica"/>
          <w:b/>
          <w:bCs/>
          <w:color w:val="1D2228"/>
          <w:sz w:val="28"/>
          <w:szCs w:val="28"/>
          <w:shd w:val="clear" w:color="auto" w:fill="FFFFFF"/>
        </w:rPr>
        <w:t>M</w:t>
      </w:r>
      <w:r w:rsidRPr="00AF50C3">
        <w:rPr>
          <w:rFonts w:ascii="Helvetica" w:hAnsi="Helvetica" w:cs="Helvetica"/>
          <w:b/>
          <w:bCs/>
          <w:color w:val="1D2228"/>
          <w:sz w:val="28"/>
          <w:szCs w:val="28"/>
          <w:shd w:val="clear" w:color="auto" w:fill="FFFFFF"/>
        </w:rPr>
        <w:t>usic learning and sing-out protocol</w:t>
      </w:r>
      <w:r>
        <w:rPr>
          <w:rFonts w:ascii="Helvetica" w:hAnsi="Helvetica" w:cs="Helvetica"/>
          <w:b/>
          <w:bCs/>
          <w:color w:val="1D2228"/>
          <w:sz w:val="28"/>
          <w:szCs w:val="28"/>
          <w:shd w:val="clear" w:color="auto" w:fill="FFFFFF"/>
        </w:rPr>
        <w:t xml:space="preserve"> – Revised </w:t>
      </w:r>
      <w:proofErr w:type="gramStart"/>
      <w:r>
        <w:rPr>
          <w:rFonts w:ascii="Helvetica" w:hAnsi="Helvetica" w:cs="Helvetica"/>
          <w:b/>
          <w:bCs/>
          <w:color w:val="1D2228"/>
          <w:sz w:val="28"/>
          <w:szCs w:val="28"/>
          <w:shd w:val="clear" w:color="auto" w:fill="FFFFFF"/>
        </w:rPr>
        <w:t>2</w:t>
      </w:r>
      <w:r w:rsidR="00E717E2">
        <w:rPr>
          <w:rFonts w:ascii="Helvetica" w:hAnsi="Helvetica" w:cs="Helvetica"/>
          <w:b/>
          <w:bCs/>
          <w:color w:val="1D2228"/>
          <w:sz w:val="28"/>
          <w:szCs w:val="28"/>
          <w:shd w:val="clear" w:color="auto" w:fill="FFFFFF"/>
        </w:rPr>
        <w:t>/25/24</w:t>
      </w:r>
      <w:proofErr w:type="gramEnd"/>
    </w:p>
    <w:p w14:paraId="1F229EBF" w14:textId="77777777" w:rsidR="00AF50C3" w:rsidRDefault="00AF50C3" w:rsidP="00C657F4">
      <w:pPr>
        <w:shd w:val="clear" w:color="auto" w:fill="FFFFFF"/>
        <w:spacing w:after="0" w:line="240" w:lineRule="auto"/>
        <w:rPr>
          <w:rFonts w:ascii="Helvetica" w:eastAsia="Times New Roman" w:hAnsi="Helvetica" w:cs="Helvetica"/>
          <w:b/>
          <w:bCs/>
          <w:color w:val="1A1A1A"/>
          <w:kern w:val="0"/>
          <w:sz w:val="30"/>
          <w:szCs w:val="30"/>
          <w:u w:val="single"/>
          <w14:ligatures w14:val="none"/>
        </w:rPr>
      </w:pPr>
    </w:p>
    <w:p w14:paraId="0356BCAA" w14:textId="77777777" w:rsidR="00AF50C3" w:rsidRDefault="00AF50C3" w:rsidP="00C657F4">
      <w:pPr>
        <w:shd w:val="clear" w:color="auto" w:fill="FFFFFF"/>
        <w:spacing w:after="0" w:line="240" w:lineRule="auto"/>
        <w:rPr>
          <w:rFonts w:ascii="Helvetica" w:eastAsia="Times New Roman" w:hAnsi="Helvetica" w:cs="Helvetica"/>
          <w:b/>
          <w:bCs/>
          <w:color w:val="1A1A1A"/>
          <w:kern w:val="0"/>
          <w:sz w:val="30"/>
          <w:szCs w:val="30"/>
          <w:u w:val="single"/>
          <w14:ligatures w14:val="none"/>
        </w:rPr>
      </w:pPr>
    </w:p>
    <w:p w14:paraId="0136C71D" w14:textId="0E30DB38" w:rsidR="00C657F4" w:rsidRPr="00C657F4" w:rsidRDefault="00C657F4" w:rsidP="00C657F4">
      <w:pPr>
        <w:shd w:val="clear" w:color="auto" w:fill="FFFFFF"/>
        <w:spacing w:after="0" w:line="240" w:lineRule="auto"/>
        <w:rPr>
          <w:rFonts w:ascii="Helvetica" w:eastAsia="Times New Roman" w:hAnsi="Helvetica" w:cs="Helvetica"/>
          <w:color w:val="1A1A1A"/>
          <w:kern w:val="0"/>
          <w:sz w:val="30"/>
          <w:szCs w:val="30"/>
          <w14:ligatures w14:val="none"/>
        </w:rPr>
      </w:pPr>
      <w:r w:rsidRPr="00C657F4">
        <w:rPr>
          <w:rFonts w:ascii="Helvetica" w:eastAsia="Times New Roman" w:hAnsi="Helvetica" w:cs="Helvetica"/>
          <w:b/>
          <w:bCs/>
          <w:color w:val="1A1A1A"/>
          <w:kern w:val="0"/>
          <w:sz w:val="30"/>
          <w:szCs w:val="30"/>
          <w:u w:val="single"/>
          <w14:ligatures w14:val="none"/>
        </w:rPr>
        <w:t xml:space="preserve">SING OUTS THROUGHOUT THE YEAR and monitoring your </w:t>
      </w:r>
      <w:proofErr w:type="gramStart"/>
      <w:r w:rsidRPr="00C657F4">
        <w:rPr>
          <w:rFonts w:ascii="Helvetica" w:eastAsia="Times New Roman" w:hAnsi="Helvetica" w:cs="Helvetica"/>
          <w:b/>
          <w:bCs/>
          <w:color w:val="1A1A1A"/>
          <w:kern w:val="0"/>
          <w:sz w:val="30"/>
          <w:szCs w:val="30"/>
          <w:u w:val="single"/>
          <w14:ligatures w14:val="none"/>
        </w:rPr>
        <w:t>progress</w:t>
      </w:r>
      <w:proofErr w:type="gramEnd"/>
    </w:p>
    <w:p w14:paraId="2D8164A6" w14:textId="77777777" w:rsidR="00C657F4" w:rsidRPr="00C657F4" w:rsidRDefault="00C657F4" w:rsidP="00C657F4">
      <w:pPr>
        <w:shd w:val="clear" w:color="auto" w:fill="FFFFFF"/>
        <w:spacing w:after="0" w:line="240" w:lineRule="auto"/>
        <w:rPr>
          <w:rFonts w:ascii="Helvetica" w:eastAsia="Times New Roman" w:hAnsi="Helvetica" w:cs="Helvetica"/>
          <w:color w:val="1A1A1A"/>
          <w:kern w:val="0"/>
          <w:sz w:val="30"/>
          <w:szCs w:val="30"/>
          <w14:ligatures w14:val="none"/>
        </w:rPr>
      </w:pPr>
    </w:p>
    <w:p w14:paraId="57FF0839" w14:textId="77777777" w:rsidR="00C657F4" w:rsidRPr="00C657F4" w:rsidRDefault="00C657F4" w:rsidP="00C657F4">
      <w:pPr>
        <w:shd w:val="clear" w:color="auto" w:fill="FFFFFF"/>
        <w:spacing w:after="0" w:line="240" w:lineRule="auto"/>
        <w:rPr>
          <w:rFonts w:ascii="Helvetica" w:eastAsia="Times New Roman" w:hAnsi="Helvetica" w:cs="Helvetica"/>
          <w:color w:val="1A1A1A"/>
          <w:kern w:val="0"/>
          <w:sz w:val="30"/>
          <w:szCs w:val="30"/>
          <w14:ligatures w14:val="none"/>
        </w:rPr>
      </w:pPr>
      <w:r w:rsidRPr="00C657F4">
        <w:rPr>
          <w:rFonts w:ascii="Helvetica" w:eastAsia="Times New Roman" w:hAnsi="Helvetica" w:cs="Helvetica"/>
          <w:b/>
          <w:bCs/>
          <w:color w:val="1A1A1A"/>
          <w:kern w:val="0"/>
          <w:sz w:val="30"/>
          <w:szCs w:val="30"/>
          <w14:ligatures w14:val="none"/>
        </w:rPr>
        <w:t>Hi Singers,</w:t>
      </w:r>
    </w:p>
    <w:p w14:paraId="6DEB68D4" w14:textId="77777777" w:rsidR="00C657F4" w:rsidRPr="00C657F4" w:rsidRDefault="00C657F4" w:rsidP="00C657F4">
      <w:pPr>
        <w:shd w:val="clear" w:color="auto" w:fill="FFFFFF"/>
        <w:spacing w:after="0" w:line="240" w:lineRule="auto"/>
        <w:rPr>
          <w:rFonts w:ascii="Helvetica" w:eastAsia="Times New Roman" w:hAnsi="Helvetica" w:cs="Helvetica"/>
          <w:color w:val="1A1A1A"/>
          <w:kern w:val="0"/>
          <w:sz w:val="30"/>
          <w:szCs w:val="30"/>
          <w14:ligatures w14:val="none"/>
        </w:rPr>
      </w:pPr>
      <w:r w:rsidRPr="00C657F4">
        <w:rPr>
          <w:rFonts w:ascii="Helvetica" w:eastAsia="Times New Roman" w:hAnsi="Helvetica" w:cs="Helvetica"/>
          <w:b/>
          <w:bCs/>
          <w:color w:val="1A1A1A"/>
          <w:kern w:val="0"/>
          <w:sz w:val="30"/>
          <w:szCs w:val="30"/>
          <w14:ligatures w14:val="none"/>
        </w:rPr>
        <w:t>FYI, you are encouraged to be proactive in keeping track of your own music learning on our website. You can check passed music, and what needs to be passed in your profile. This is your “music learning portal”, and you have access to it at any time you want.</w:t>
      </w:r>
    </w:p>
    <w:p w14:paraId="7B2187BF" w14:textId="77777777" w:rsidR="00C657F4" w:rsidRPr="00C657F4" w:rsidRDefault="00C657F4" w:rsidP="00C657F4">
      <w:pPr>
        <w:shd w:val="clear" w:color="auto" w:fill="FFFFFF"/>
        <w:spacing w:after="0" w:line="240" w:lineRule="auto"/>
        <w:rPr>
          <w:rFonts w:ascii="Helvetica" w:eastAsia="Times New Roman" w:hAnsi="Helvetica" w:cs="Helvetica"/>
          <w:color w:val="1A1A1A"/>
          <w:kern w:val="0"/>
          <w:sz w:val="30"/>
          <w:szCs w:val="30"/>
          <w14:ligatures w14:val="none"/>
        </w:rPr>
      </w:pPr>
      <w:r w:rsidRPr="00C657F4">
        <w:rPr>
          <w:rFonts w:ascii="Helvetica" w:eastAsia="Times New Roman" w:hAnsi="Helvetica" w:cs="Helvetica"/>
          <w:b/>
          <w:bCs/>
          <w:color w:val="1A1A1A"/>
          <w:kern w:val="0"/>
          <w:sz w:val="30"/>
          <w:szCs w:val="30"/>
          <w14:ligatures w14:val="none"/>
        </w:rPr>
        <w:t>Here’s how to access it:</w:t>
      </w:r>
    </w:p>
    <w:p w14:paraId="5061989B"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p>
    <w:p w14:paraId="4B2853A4"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proofErr w:type="gramStart"/>
      <w:r w:rsidRPr="00C657F4">
        <w:rPr>
          <w:rFonts w:ascii="Helvetica" w:eastAsia="Times New Roman" w:hAnsi="Helvetica" w:cs="Helvetica"/>
          <w:b/>
          <w:bCs/>
          <w:color w:val="000000"/>
          <w:kern w:val="0"/>
          <w:sz w:val="30"/>
          <w:szCs w:val="30"/>
          <w14:ligatures w14:val="none"/>
        </w:rPr>
        <w:t>In</w:t>
      </w:r>
      <w:proofErr w:type="gramEnd"/>
      <w:r w:rsidRPr="00C657F4">
        <w:rPr>
          <w:rFonts w:ascii="Helvetica" w:eastAsia="Times New Roman" w:hAnsi="Helvetica" w:cs="Helvetica"/>
          <w:b/>
          <w:bCs/>
          <w:color w:val="000000"/>
          <w:kern w:val="0"/>
          <w:sz w:val="30"/>
          <w:szCs w:val="30"/>
          <w14:ligatures w14:val="none"/>
        </w:rPr>
        <w:t xml:space="preserve"> the website, click on “My Music” which is the 4th option down in the main menu. You will see </w:t>
      </w:r>
      <w:proofErr w:type="gramStart"/>
      <w:r w:rsidRPr="00C657F4">
        <w:rPr>
          <w:rFonts w:ascii="Helvetica" w:eastAsia="Times New Roman" w:hAnsi="Helvetica" w:cs="Helvetica"/>
          <w:b/>
          <w:bCs/>
          <w:color w:val="000000"/>
          <w:kern w:val="0"/>
          <w:sz w:val="30"/>
          <w:szCs w:val="30"/>
          <w14:ligatures w14:val="none"/>
        </w:rPr>
        <w:t>songs</w:t>
      </w:r>
      <w:proofErr w:type="gramEnd"/>
      <w:r w:rsidRPr="00C657F4">
        <w:rPr>
          <w:rFonts w:ascii="Helvetica" w:eastAsia="Times New Roman" w:hAnsi="Helvetica" w:cs="Helvetica"/>
          <w:b/>
          <w:bCs/>
          <w:color w:val="000000"/>
          <w:kern w:val="0"/>
          <w:sz w:val="30"/>
          <w:szCs w:val="30"/>
          <w14:ligatures w14:val="none"/>
        </w:rPr>
        <w:t xml:space="preserve"> listed.</w:t>
      </w:r>
    </w:p>
    <w:p w14:paraId="651D928B"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r w:rsidRPr="00C657F4">
        <w:rPr>
          <w:rFonts w:ascii="Helvetica" w:eastAsia="Times New Roman" w:hAnsi="Helvetica" w:cs="Helvetica"/>
          <w:b/>
          <w:bCs/>
          <w:color w:val="000000"/>
          <w:kern w:val="0"/>
          <w:sz w:val="30"/>
          <w:szCs w:val="30"/>
          <w14:ligatures w14:val="none"/>
        </w:rPr>
        <w:t>1. Look at the colored squares associated with the songs.</w:t>
      </w:r>
    </w:p>
    <w:p w14:paraId="3A8BC1C7"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r w:rsidRPr="00C657F4">
        <w:rPr>
          <w:rFonts w:ascii="Helvetica" w:eastAsia="Times New Roman" w:hAnsi="Helvetica" w:cs="Helvetica"/>
          <w:b/>
          <w:bCs/>
          <w:color w:val="000000"/>
          <w:kern w:val="0"/>
          <w:sz w:val="30"/>
          <w:szCs w:val="30"/>
          <w14:ligatures w14:val="none"/>
        </w:rPr>
        <w:t>2.  </w:t>
      </w:r>
      <w:r w:rsidRPr="00C657F4">
        <w:rPr>
          <w:rFonts w:ascii="Helvetica" w:eastAsia="Times New Roman" w:hAnsi="Helvetica" w:cs="Helvetica"/>
          <w:b/>
          <w:bCs/>
          <w:color w:val="000000"/>
          <w:kern w:val="0"/>
          <w:sz w:val="30"/>
          <w:szCs w:val="30"/>
          <w:u w:val="single"/>
          <w14:ligatures w14:val="none"/>
        </w:rPr>
        <w:t>If the square is </w:t>
      </w:r>
      <w:r w:rsidRPr="00C657F4">
        <w:rPr>
          <w:rFonts w:ascii="Helvetica" w:eastAsia="Times New Roman" w:hAnsi="Helvetica" w:cs="Helvetica"/>
          <w:b/>
          <w:bCs/>
          <w:color w:val="FB0207"/>
          <w:kern w:val="0"/>
          <w:sz w:val="30"/>
          <w:szCs w:val="30"/>
          <w:u w:val="single"/>
          <w14:ligatures w14:val="none"/>
        </w:rPr>
        <w:t>“red</w:t>
      </w:r>
      <w:r w:rsidRPr="00C657F4">
        <w:rPr>
          <w:rFonts w:ascii="Helvetica" w:eastAsia="Times New Roman" w:hAnsi="Helvetica" w:cs="Helvetica"/>
          <w:b/>
          <w:bCs/>
          <w:color w:val="FB0207"/>
          <w:kern w:val="0"/>
          <w:sz w:val="30"/>
          <w:szCs w:val="30"/>
          <w14:ligatures w14:val="none"/>
        </w:rPr>
        <w:t>”</w:t>
      </w:r>
      <w:r w:rsidRPr="00C657F4">
        <w:rPr>
          <w:rFonts w:ascii="Helvetica" w:eastAsia="Times New Roman" w:hAnsi="Helvetica" w:cs="Helvetica"/>
          <w:b/>
          <w:bCs/>
          <w:color w:val="000000"/>
          <w:kern w:val="0"/>
          <w:sz w:val="30"/>
          <w:szCs w:val="30"/>
          <w14:ligatures w14:val="none"/>
        </w:rPr>
        <w:t>, that song is not passed yet.</w:t>
      </w:r>
    </w:p>
    <w:p w14:paraId="1E95BC9F"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r w:rsidRPr="00C657F4">
        <w:rPr>
          <w:rFonts w:ascii="Helvetica" w:eastAsia="Times New Roman" w:hAnsi="Helvetica" w:cs="Helvetica"/>
          <w:b/>
          <w:bCs/>
          <w:color w:val="000000"/>
          <w:kern w:val="0"/>
          <w:sz w:val="30"/>
          <w:szCs w:val="30"/>
          <w14:ligatures w14:val="none"/>
        </w:rPr>
        <w:t>3. </w:t>
      </w:r>
      <w:r w:rsidRPr="00C657F4">
        <w:rPr>
          <w:rFonts w:ascii="Helvetica" w:eastAsia="Times New Roman" w:hAnsi="Helvetica" w:cs="Helvetica"/>
          <w:b/>
          <w:bCs/>
          <w:color w:val="000000"/>
          <w:kern w:val="0"/>
          <w:sz w:val="30"/>
          <w:szCs w:val="30"/>
          <w:u w:val="single"/>
          <w14:ligatures w14:val="none"/>
        </w:rPr>
        <w:t>If the square is yellow</w:t>
      </w:r>
      <w:r w:rsidRPr="00C657F4">
        <w:rPr>
          <w:rFonts w:ascii="Helvetica" w:eastAsia="Times New Roman" w:hAnsi="Helvetica" w:cs="Helvetica"/>
          <w:b/>
          <w:bCs/>
          <w:color w:val="000000"/>
          <w:kern w:val="0"/>
          <w:sz w:val="30"/>
          <w:szCs w:val="30"/>
          <w14:ligatures w14:val="none"/>
        </w:rPr>
        <w:t>, it’s passed for performances</w:t>
      </w:r>
    </w:p>
    <w:p w14:paraId="7171E49E"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r w:rsidRPr="00C657F4">
        <w:rPr>
          <w:rFonts w:ascii="Helvetica" w:eastAsia="Times New Roman" w:hAnsi="Helvetica" w:cs="Helvetica"/>
          <w:b/>
          <w:bCs/>
          <w:color w:val="000000"/>
          <w:kern w:val="0"/>
          <w:sz w:val="30"/>
          <w:szCs w:val="30"/>
          <w14:ligatures w14:val="none"/>
        </w:rPr>
        <w:t>4. </w:t>
      </w:r>
      <w:r w:rsidRPr="00C657F4">
        <w:rPr>
          <w:rFonts w:ascii="Helvetica" w:eastAsia="Times New Roman" w:hAnsi="Helvetica" w:cs="Helvetica"/>
          <w:b/>
          <w:bCs/>
          <w:color w:val="000000"/>
          <w:kern w:val="0"/>
          <w:sz w:val="30"/>
          <w:szCs w:val="30"/>
          <w:u w:val="single"/>
          <w14:ligatures w14:val="none"/>
        </w:rPr>
        <w:t>Contest Songs Only- for Competing members, the square should</w:t>
      </w:r>
    </w:p>
    <w:p w14:paraId="395C7ED4"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r w:rsidRPr="00C657F4">
        <w:rPr>
          <w:rFonts w:ascii="Helvetica" w:eastAsia="Times New Roman" w:hAnsi="Helvetica" w:cs="Helvetica"/>
          <w:b/>
          <w:bCs/>
          <w:color w:val="000000"/>
          <w:kern w:val="0"/>
          <w:sz w:val="30"/>
          <w:szCs w:val="30"/>
          <w14:ligatures w14:val="none"/>
        </w:rPr>
        <w:t>    </w:t>
      </w:r>
      <w:r w:rsidRPr="00C657F4">
        <w:rPr>
          <w:rFonts w:ascii="Helvetica" w:eastAsia="Times New Roman" w:hAnsi="Helvetica" w:cs="Helvetica"/>
          <w:b/>
          <w:bCs/>
          <w:color w:val="000000"/>
          <w:kern w:val="0"/>
          <w:sz w:val="30"/>
          <w:szCs w:val="30"/>
          <w:u w:val="single"/>
          <w14:ligatures w14:val="none"/>
        </w:rPr>
        <w:t>be </w:t>
      </w:r>
      <w:r w:rsidRPr="00C657F4">
        <w:rPr>
          <w:rFonts w:ascii="Helvetica" w:eastAsia="Times New Roman" w:hAnsi="Helvetica" w:cs="Helvetica"/>
          <w:b/>
          <w:bCs/>
          <w:color w:val="118040"/>
          <w:kern w:val="0"/>
          <w:sz w:val="30"/>
          <w:szCs w:val="30"/>
          <w:u w:val="single"/>
          <w14:ligatures w14:val="none"/>
        </w:rPr>
        <w:t>“green</w:t>
      </w:r>
      <w:r w:rsidRPr="00C657F4">
        <w:rPr>
          <w:rFonts w:ascii="Helvetica" w:eastAsia="Times New Roman" w:hAnsi="Helvetica" w:cs="Helvetica"/>
          <w:b/>
          <w:bCs/>
          <w:color w:val="000000"/>
          <w:kern w:val="0"/>
          <w:sz w:val="30"/>
          <w:szCs w:val="30"/>
          <w:u w:val="single"/>
          <w14:ligatures w14:val="none"/>
        </w:rPr>
        <w:t>” to qualify for contes</w:t>
      </w:r>
      <w:r w:rsidRPr="00C657F4">
        <w:rPr>
          <w:rFonts w:ascii="Helvetica" w:eastAsia="Times New Roman" w:hAnsi="Helvetica" w:cs="Helvetica"/>
          <w:b/>
          <w:bCs/>
          <w:color w:val="000000"/>
          <w:kern w:val="0"/>
          <w:sz w:val="30"/>
          <w:szCs w:val="30"/>
          <w14:ligatures w14:val="none"/>
        </w:rPr>
        <w:t>t.</w:t>
      </w:r>
    </w:p>
    <w:p w14:paraId="2C7A678E"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r w:rsidRPr="00C657F4">
        <w:rPr>
          <w:rFonts w:ascii="Helvetica" w:eastAsia="Times New Roman" w:hAnsi="Helvetica" w:cs="Helvetica"/>
          <w:b/>
          <w:bCs/>
          <w:color w:val="000000"/>
          <w:kern w:val="0"/>
          <w:sz w:val="30"/>
          <w:szCs w:val="30"/>
          <w14:ligatures w14:val="none"/>
        </w:rPr>
        <w:t>I suggest you check for any comments your tape checker may have left for you in your file. Click </w:t>
      </w:r>
      <w:r w:rsidRPr="00C657F4">
        <w:rPr>
          <w:rFonts w:ascii="Helvetica" w:eastAsia="Times New Roman" w:hAnsi="Helvetica" w:cs="Helvetica"/>
          <w:b/>
          <w:bCs/>
          <w:color w:val="000000"/>
          <w:kern w:val="0"/>
          <w:sz w:val="30"/>
          <w:szCs w:val="30"/>
          <w:u w:val="single"/>
          <w14:ligatures w14:val="none"/>
        </w:rPr>
        <w:t>“manage</w:t>
      </w:r>
      <w:r w:rsidRPr="00C657F4">
        <w:rPr>
          <w:rFonts w:ascii="Helvetica" w:eastAsia="Times New Roman" w:hAnsi="Helvetica" w:cs="Helvetica"/>
          <w:b/>
          <w:bCs/>
          <w:color w:val="000000"/>
          <w:kern w:val="0"/>
          <w:sz w:val="30"/>
          <w:szCs w:val="30"/>
          <w14:ligatures w14:val="none"/>
        </w:rPr>
        <w:t xml:space="preserve">” next to the </w:t>
      </w:r>
      <w:proofErr w:type="gramStart"/>
      <w:r w:rsidRPr="00C657F4">
        <w:rPr>
          <w:rFonts w:ascii="Helvetica" w:eastAsia="Times New Roman" w:hAnsi="Helvetica" w:cs="Helvetica"/>
          <w:b/>
          <w:bCs/>
          <w:color w:val="000000"/>
          <w:kern w:val="0"/>
          <w:sz w:val="30"/>
          <w:szCs w:val="30"/>
          <w14:ligatures w14:val="none"/>
        </w:rPr>
        <w:t>song, and</w:t>
      </w:r>
      <w:proofErr w:type="gramEnd"/>
      <w:r w:rsidRPr="00C657F4">
        <w:rPr>
          <w:rFonts w:ascii="Helvetica" w:eastAsia="Times New Roman" w:hAnsi="Helvetica" w:cs="Helvetica"/>
          <w:b/>
          <w:bCs/>
          <w:color w:val="000000"/>
          <w:kern w:val="0"/>
          <w:sz w:val="30"/>
          <w:szCs w:val="30"/>
          <w14:ligatures w14:val="none"/>
        </w:rPr>
        <w:t xml:space="preserve"> scroll down to read any comments or notations. </w:t>
      </w:r>
    </w:p>
    <w:p w14:paraId="6EE37292" w14:textId="77777777" w:rsidR="00C657F4" w:rsidRPr="00C657F4" w:rsidRDefault="00C657F4" w:rsidP="00C657F4">
      <w:pPr>
        <w:shd w:val="clear" w:color="auto" w:fill="FFFFFF"/>
        <w:spacing w:after="0" w:line="240" w:lineRule="auto"/>
        <w:rPr>
          <w:rFonts w:ascii="Helvetica" w:eastAsia="Times New Roman" w:hAnsi="Helvetica" w:cs="Helvetica"/>
          <w:color w:val="1A1A1A"/>
          <w:kern w:val="0"/>
          <w:sz w:val="30"/>
          <w:szCs w:val="30"/>
          <w14:ligatures w14:val="none"/>
        </w:rPr>
      </w:pPr>
      <w:r w:rsidRPr="00C657F4">
        <w:rPr>
          <w:rFonts w:ascii="Helvetica" w:eastAsia="Times New Roman" w:hAnsi="Helvetica" w:cs="Helvetica"/>
          <w:b/>
          <w:bCs/>
          <w:color w:val="1A1A1A"/>
          <w:kern w:val="0"/>
          <w:sz w:val="30"/>
          <w:szCs w:val="30"/>
          <w14:ligatures w14:val="none"/>
        </w:rPr>
        <w:t>This is a great way for you to self-prepare for SING OUTS throughout the year.</w:t>
      </w:r>
    </w:p>
    <w:p w14:paraId="26AF4FE4" w14:textId="77777777" w:rsidR="00C657F4" w:rsidRPr="00C657F4" w:rsidRDefault="00C657F4" w:rsidP="00C657F4">
      <w:pPr>
        <w:shd w:val="clear" w:color="auto" w:fill="FFFFFF"/>
        <w:spacing w:after="0" w:line="240" w:lineRule="auto"/>
        <w:rPr>
          <w:rFonts w:ascii="Helvetica" w:eastAsia="Times New Roman" w:hAnsi="Helvetica" w:cs="Helvetica"/>
          <w:color w:val="1A1A1A"/>
          <w:kern w:val="0"/>
          <w:sz w:val="30"/>
          <w:szCs w:val="30"/>
          <w14:ligatures w14:val="none"/>
        </w:rPr>
      </w:pPr>
    </w:p>
    <w:p w14:paraId="2E989341" w14:textId="77777777" w:rsidR="00C657F4" w:rsidRPr="00C657F4" w:rsidRDefault="00C657F4" w:rsidP="00C657F4">
      <w:pPr>
        <w:shd w:val="clear" w:color="auto" w:fill="FFFFFF"/>
        <w:spacing w:after="0" w:line="240" w:lineRule="auto"/>
        <w:rPr>
          <w:rFonts w:ascii="Helvetica" w:eastAsia="Times New Roman" w:hAnsi="Helvetica" w:cs="Helvetica"/>
          <w:color w:val="1A1A1A"/>
          <w:kern w:val="0"/>
          <w:sz w:val="30"/>
          <w:szCs w:val="30"/>
          <w14:ligatures w14:val="none"/>
        </w:rPr>
      </w:pPr>
      <w:r w:rsidRPr="00C657F4">
        <w:rPr>
          <w:rFonts w:ascii="Helvetica" w:eastAsia="Times New Roman" w:hAnsi="Helvetica" w:cs="Helvetica"/>
          <w:b/>
          <w:bCs/>
          <w:color w:val="1A1A1A"/>
          <w:kern w:val="0"/>
          <w:sz w:val="30"/>
          <w:szCs w:val="30"/>
          <w:u w:val="single"/>
          <w14:ligatures w14:val="none"/>
        </w:rPr>
        <w:t>**Are you Not Passed on all the repertoire for an upcoming sing-out but want to participate? We want you! You can sing the songs you’ve passed.</w:t>
      </w:r>
    </w:p>
    <w:p w14:paraId="2E55EBA6" w14:textId="77777777" w:rsidR="00C657F4" w:rsidRPr="00C657F4" w:rsidRDefault="00C657F4" w:rsidP="00C657F4">
      <w:pPr>
        <w:shd w:val="clear" w:color="auto" w:fill="FFFFFF"/>
        <w:spacing w:after="0" w:line="240" w:lineRule="auto"/>
        <w:rPr>
          <w:rFonts w:ascii="Helvetica" w:eastAsia="Times New Roman" w:hAnsi="Helvetica" w:cs="Helvetica"/>
          <w:color w:val="1A1A1A"/>
          <w:kern w:val="0"/>
          <w:sz w:val="30"/>
          <w:szCs w:val="30"/>
          <w14:ligatures w14:val="none"/>
        </w:rPr>
      </w:pPr>
    </w:p>
    <w:p w14:paraId="313DFA46" w14:textId="77777777" w:rsidR="00C657F4" w:rsidRPr="00C657F4" w:rsidRDefault="00C657F4" w:rsidP="00C657F4">
      <w:pPr>
        <w:numPr>
          <w:ilvl w:val="0"/>
          <w:numId w:val="1"/>
        </w:numPr>
        <w:shd w:val="clear" w:color="auto" w:fill="FFFFFF"/>
        <w:spacing w:after="0" w:line="240" w:lineRule="auto"/>
        <w:rPr>
          <w:rFonts w:ascii="Helvetica" w:eastAsia="Times New Roman" w:hAnsi="Helvetica" w:cs="Helvetica"/>
          <w:color w:val="000000"/>
          <w:kern w:val="0"/>
          <w:sz w:val="30"/>
          <w:szCs w:val="30"/>
          <w14:ligatures w14:val="none"/>
        </w:rPr>
      </w:pPr>
      <w:r w:rsidRPr="00C657F4">
        <w:rPr>
          <w:rFonts w:ascii="Helvetica" w:eastAsia="Times New Roman" w:hAnsi="Helvetica" w:cs="Helvetica"/>
          <w:b/>
          <w:bCs/>
          <w:color w:val="000000"/>
          <w:kern w:val="0"/>
          <w:sz w:val="30"/>
          <w:szCs w:val="30"/>
          <w14:ligatures w14:val="none"/>
        </w:rPr>
        <w:t>You may participate and step off the stage for unpassed songs. This can be worked into </w:t>
      </w:r>
      <w:r w:rsidRPr="00C657F4">
        <w:rPr>
          <w:rFonts w:ascii="Helvetica" w:eastAsia="Times New Roman" w:hAnsi="Helvetica" w:cs="Helvetica"/>
          <w:b/>
          <w:bCs/>
          <w:i/>
          <w:iCs/>
          <w:color w:val="000000"/>
          <w:kern w:val="0"/>
          <w:sz w:val="30"/>
          <w:szCs w:val="30"/>
          <w14:ligatures w14:val="none"/>
        </w:rPr>
        <w:t>any</w:t>
      </w:r>
      <w:r w:rsidRPr="00C657F4">
        <w:rPr>
          <w:rFonts w:ascii="Helvetica" w:eastAsia="Times New Roman" w:hAnsi="Helvetica" w:cs="Helvetica"/>
          <w:b/>
          <w:bCs/>
          <w:color w:val="000000"/>
          <w:kern w:val="0"/>
          <w:sz w:val="30"/>
          <w:szCs w:val="30"/>
          <w14:ligatures w14:val="none"/>
        </w:rPr>
        <w:t xml:space="preserve"> performance (with the exception of </w:t>
      </w:r>
      <w:proofErr w:type="gramStart"/>
      <w:r w:rsidRPr="00C657F4">
        <w:rPr>
          <w:rFonts w:ascii="Helvetica" w:eastAsia="Times New Roman" w:hAnsi="Helvetica" w:cs="Helvetica"/>
          <w:b/>
          <w:bCs/>
          <w:color w:val="000000"/>
          <w:kern w:val="0"/>
          <w:sz w:val="30"/>
          <w:szCs w:val="30"/>
          <w14:ligatures w14:val="none"/>
        </w:rPr>
        <w:t>contest)*</w:t>
      </w:r>
      <w:proofErr w:type="gramEnd"/>
    </w:p>
    <w:p w14:paraId="31B72766"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p>
    <w:p w14:paraId="5A6F30F8" w14:textId="77777777" w:rsidR="00C657F4" w:rsidRPr="00C657F4" w:rsidRDefault="00C657F4" w:rsidP="00C657F4">
      <w:pPr>
        <w:numPr>
          <w:ilvl w:val="0"/>
          <w:numId w:val="2"/>
        </w:numPr>
        <w:shd w:val="clear" w:color="auto" w:fill="FFFFFF"/>
        <w:spacing w:after="0" w:line="240" w:lineRule="auto"/>
        <w:rPr>
          <w:rFonts w:ascii="Helvetica" w:eastAsia="Times New Roman" w:hAnsi="Helvetica" w:cs="Helvetica"/>
          <w:color w:val="000000"/>
          <w:kern w:val="0"/>
          <w:sz w:val="30"/>
          <w:szCs w:val="30"/>
          <w14:ligatures w14:val="none"/>
        </w:rPr>
      </w:pPr>
      <w:r w:rsidRPr="00C657F4">
        <w:rPr>
          <w:rFonts w:ascii="Helvetica" w:eastAsia="Times New Roman" w:hAnsi="Helvetica" w:cs="Helvetica"/>
          <w:b/>
          <w:bCs/>
          <w:color w:val="000000"/>
          <w:kern w:val="0"/>
          <w:sz w:val="30"/>
          <w:szCs w:val="30"/>
          <w14:ligatures w14:val="none"/>
        </w:rPr>
        <w:t xml:space="preserve">When we are scheduled for a performance, the song program is always attached to the bottom of the agenda online. </w:t>
      </w:r>
      <w:proofErr w:type="gramStart"/>
      <w:r w:rsidRPr="00C657F4">
        <w:rPr>
          <w:rFonts w:ascii="Helvetica" w:eastAsia="Times New Roman" w:hAnsi="Helvetica" w:cs="Helvetica"/>
          <w:b/>
          <w:bCs/>
          <w:color w:val="000000"/>
          <w:kern w:val="0"/>
          <w:sz w:val="30"/>
          <w:szCs w:val="30"/>
          <w14:ligatures w14:val="none"/>
        </w:rPr>
        <w:t>I  encouraged</w:t>
      </w:r>
      <w:proofErr w:type="gramEnd"/>
      <w:r w:rsidRPr="00C657F4">
        <w:rPr>
          <w:rFonts w:ascii="Helvetica" w:eastAsia="Times New Roman" w:hAnsi="Helvetica" w:cs="Helvetica"/>
          <w:b/>
          <w:bCs/>
          <w:color w:val="000000"/>
          <w:kern w:val="0"/>
          <w:sz w:val="30"/>
          <w:szCs w:val="30"/>
          <w14:ligatures w14:val="none"/>
        </w:rPr>
        <w:t xml:space="preserve"> you to take a look at the program, and learn a song or songs that are consecutive in a section of the performance, (between when an MC speaks).</w:t>
      </w:r>
    </w:p>
    <w:p w14:paraId="76B68DC8" w14:textId="77777777" w:rsidR="00C657F4" w:rsidRPr="00C657F4" w:rsidRDefault="00C657F4" w:rsidP="00C657F4">
      <w:pPr>
        <w:shd w:val="clear" w:color="auto" w:fill="FFFFFF"/>
        <w:spacing w:after="0" w:line="240" w:lineRule="auto"/>
        <w:rPr>
          <w:rFonts w:ascii="Helvetica" w:eastAsia="Times New Roman" w:hAnsi="Helvetica" w:cs="Helvetica"/>
          <w:color w:val="0000FF"/>
          <w:kern w:val="0"/>
          <w:sz w:val="30"/>
          <w:szCs w:val="30"/>
          <w14:ligatures w14:val="none"/>
        </w:rPr>
      </w:pPr>
    </w:p>
    <w:p w14:paraId="546A1CE1" w14:textId="77777777" w:rsidR="00C657F4" w:rsidRPr="00C657F4" w:rsidRDefault="00C657F4" w:rsidP="00C657F4">
      <w:pPr>
        <w:shd w:val="clear" w:color="auto" w:fill="FFFFFF"/>
        <w:spacing w:after="0" w:line="240" w:lineRule="auto"/>
        <w:rPr>
          <w:rFonts w:ascii="Helvetica" w:eastAsia="Times New Roman" w:hAnsi="Helvetica" w:cs="Helvetica"/>
          <w:color w:val="0000FF"/>
          <w:kern w:val="0"/>
          <w:sz w:val="30"/>
          <w:szCs w:val="30"/>
          <w14:ligatures w14:val="none"/>
        </w:rPr>
      </w:pPr>
    </w:p>
    <w:p w14:paraId="05E2BAE2"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r w:rsidRPr="00C657F4">
        <w:rPr>
          <w:rFonts w:ascii="Helvetica" w:eastAsia="Times New Roman" w:hAnsi="Helvetica" w:cs="Helvetica"/>
          <w:b/>
          <w:bCs/>
          <w:color w:val="000000"/>
          <w:kern w:val="0"/>
          <w:sz w:val="30"/>
          <w:szCs w:val="30"/>
          <w:u w:val="single"/>
          <w14:ligatures w14:val="none"/>
        </w:rPr>
        <w:t>To expedite learning/passing Songs for Sing outs (</w:t>
      </w:r>
      <w:proofErr w:type="spellStart"/>
      <w:r w:rsidRPr="00C657F4">
        <w:rPr>
          <w:rFonts w:ascii="Helvetica" w:eastAsia="Times New Roman" w:hAnsi="Helvetica" w:cs="Helvetica"/>
          <w:b/>
          <w:bCs/>
          <w:color w:val="000000"/>
          <w:kern w:val="0"/>
          <w:sz w:val="30"/>
          <w:szCs w:val="30"/>
          <w:u w:val="single"/>
          <w14:ligatures w14:val="none"/>
        </w:rPr>
        <w:t>non contest</w:t>
      </w:r>
      <w:proofErr w:type="spellEnd"/>
      <w:r w:rsidRPr="00C657F4">
        <w:rPr>
          <w:rFonts w:ascii="Helvetica" w:eastAsia="Times New Roman" w:hAnsi="Helvetica" w:cs="Helvetica"/>
          <w:b/>
          <w:bCs/>
          <w:color w:val="000000"/>
          <w:kern w:val="0"/>
          <w:sz w:val="30"/>
          <w:szCs w:val="30"/>
          <w:u w:val="single"/>
          <w14:ligatures w14:val="none"/>
        </w:rPr>
        <w:t>), you have options:</w:t>
      </w:r>
    </w:p>
    <w:p w14:paraId="66282D17"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p>
    <w:p w14:paraId="2E56C604" w14:textId="77777777" w:rsidR="00C657F4" w:rsidRPr="00C657F4" w:rsidRDefault="00C657F4" w:rsidP="00C657F4">
      <w:pPr>
        <w:numPr>
          <w:ilvl w:val="0"/>
          <w:numId w:val="3"/>
        </w:numPr>
        <w:shd w:val="clear" w:color="auto" w:fill="FFFFFF"/>
        <w:spacing w:after="0" w:line="240" w:lineRule="auto"/>
        <w:rPr>
          <w:rFonts w:ascii="Helvetica" w:eastAsia="Times New Roman" w:hAnsi="Helvetica" w:cs="Helvetica"/>
          <w:color w:val="000000"/>
          <w:kern w:val="0"/>
          <w:sz w:val="30"/>
          <w:szCs w:val="30"/>
          <w14:ligatures w14:val="none"/>
        </w:rPr>
      </w:pPr>
      <w:r w:rsidRPr="00C657F4">
        <w:rPr>
          <w:rFonts w:ascii="Helvetica" w:eastAsia="Times New Roman" w:hAnsi="Helvetica" w:cs="Helvetica"/>
          <w:b/>
          <w:bCs/>
          <w:color w:val="000000"/>
          <w:kern w:val="0"/>
          <w:sz w:val="30"/>
          <w:szCs w:val="30"/>
          <w14:ligatures w14:val="none"/>
        </w:rPr>
        <w:lastRenderedPageBreak/>
        <w:t>You can record to the </w:t>
      </w:r>
      <w:r w:rsidRPr="00C657F4">
        <w:rPr>
          <w:rFonts w:ascii="Helvetica" w:eastAsia="Times New Roman" w:hAnsi="Helvetica" w:cs="Helvetica"/>
          <w:b/>
          <w:bCs/>
          <w:color w:val="000000"/>
          <w:kern w:val="0"/>
          <w:sz w:val="30"/>
          <w:szCs w:val="30"/>
          <w:u w:val="single"/>
          <w14:ligatures w14:val="none"/>
        </w:rPr>
        <w:t>learning tracks at home (4-part, or part missing)</w:t>
      </w:r>
    </w:p>
    <w:p w14:paraId="51F74831" w14:textId="77777777" w:rsidR="00C657F4" w:rsidRPr="00C657F4" w:rsidRDefault="00C657F4" w:rsidP="00C657F4">
      <w:pPr>
        <w:numPr>
          <w:ilvl w:val="0"/>
          <w:numId w:val="3"/>
        </w:numPr>
        <w:shd w:val="clear" w:color="auto" w:fill="FFFFFF"/>
        <w:spacing w:after="0" w:line="240" w:lineRule="auto"/>
        <w:rPr>
          <w:rFonts w:ascii="Helvetica" w:eastAsia="Times New Roman" w:hAnsi="Helvetica" w:cs="Helvetica"/>
          <w:color w:val="000000"/>
          <w:kern w:val="0"/>
          <w:sz w:val="30"/>
          <w:szCs w:val="30"/>
          <w14:ligatures w14:val="none"/>
        </w:rPr>
      </w:pPr>
      <w:r w:rsidRPr="00C657F4">
        <w:rPr>
          <w:rFonts w:ascii="Helvetica" w:eastAsia="Times New Roman" w:hAnsi="Helvetica" w:cs="Helvetica"/>
          <w:b/>
          <w:bCs/>
          <w:color w:val="000000"/>
          <w:kern w:val="0"/>
          <w:sz w:val="30"/>
          <w:szCs w:val="30"/>
          <w14:ligatures w14:val="none"/>
        </w:rPr>
        <w:t xml:space="preserve">You can </w:t>
      </w:r>
      <w:proofErr w:type="gramStart"/>
      <w:r w:rsidRPr="00C657F4">
        <w:rPr>
          <w:rFonts w:ascii="Helvetica" w:eastAsia="Times New Roman" w:hAnsi="Helvetica" w:cs="Helvetica"/>
          <w:b/>
          <w:bCs/>
          <w:color w:val="000000"/>
          <w:kern w:val="0"/>
          <w:sz w:val="30"/>
          <w:szCs w:val="30"/>
          <w14:ligatures w14:val="none"/>
        </w:rPr>
        <w:t>record to</w:t>
      </w:r>
      <w:proofErr w:type="gramEnd"/>
      <w:r w:rsidRPr="00C657F4">
        <w:rPr>
          <w:rFonts w:ascii="Helvetica" w:eastAsia="Times New Roman" w:hAnsi="Helvetica" w:cs="Helvetica"/>
          <w:b/>
          <w:bCs/>
          <w:color w:val="000000"/>
          <w:kern w:val="0"/>
          <w:sz w:val="30"/>
          <w:szCs w:val="30"/>
          <w14:ligatures w14:val="none"/>
        </w:rPr>
        <w:t xml:space="preserve"> a </w:t>
      </w:r>
      <w:r w:rsidRPr="00C657F4">
        <w:rPr>
          <w:rFonts w:ascii="Helvetica" w:eastAsia="Times New Roman" w:hAnsi="Helvetica" w:cs="Helvetica"/>
          <w:b/>
          <w:bCs/>
          <w:color w:val="000000"/>
          <w:kern w:val="0"/>
          <w:sz w:val="30"/>
          <w:szCs w:val="30"/>
          <w:u w:val="single"/>
          <w14:ligatures w14:val="none"/>
        </w:rPr>
        <w:t>recording of the chorus singing the song at home.</w:t>
      </w:r>
    </w:p>
    <w:p w14:paraId="1699573F" w14:textId="77777777" w:rsidR="00C657F4" w:rsidRPr="00C657F4" w:rsidRDefault="00C657F4" w:rsidP="00C657F4">
      <w:pPr>
        <w:numPr>
          <w:ilvl w:val="0"/>
          <w:numId w:val="3"/>
        </w:numPr>
        <w:shd w:val="clear" w:color="auto" w:fill="FFFFFF"/>
        <w:spacing w:after="0" w:line="240" w:lineRule="auto"/>
        <w:rPr>
          <w:rFonts w:ascii="Helvetica" w:eastAsia="Times New Roman" w:hAnsi="Helvetica" w:cs="Helvetica"/>
          <w:color w:val="000000"/>
          <w:kern w:val="0"/>
          <w:sz w:val="30"/>
          <w:szCs w:val="30"/>
          <w14:ligatures w14:val="none"/>
        </w:rPr>
      </w:pPr>
      <w:r w:rsidRPr="00C657F4">
        <w:rPr>
          <w:rFonts w:ascii="Helvetica" w:eastAsia="Times New Roman" w:hAnsi="Helvetica" w:cs="Helvetica"/>
          <w:b/>
          <w:bCs/>
          <w:color w:val="000000"/>
          <w:kern w:val="0"/>
          <w:sz w:val="30"/>
          <w:szCs w:val="30"/>
          <w14:ligatures w14:val="none"/>
        </w:rPr>
        <w:t>You can record “</w:t>
      </w:r>
      <w:r w:rsidRPr="00C657F4">
        <w:rPr>
          <w:rFonts w:ascii="Helvetica" w:eastAsia="Times New Roman" w:hAnsi="Helvetica" w:cs="Helvetica"/>
          <w:b/>
          <w:bCs/>
          <w:color w:val="000000"/>
          <w:kern w:val="0"/>
          <w:sz w:val="30"/>
          <w:szCs w:val="30"/>
          <w:u w:val="single"/>
          <w14:ligatures w14:val="none"/>
        </w:rPr>
        <w:t>live” on the risers.</w:t>
      </w:r>
    </w:p>
    <w:p w14:paraId="13B4BE64" w14:textId="77777777" w:rsidR="00C657F4" w:rsidRPr="00C657F4" w:rsidRDefault="00C657F4" w:rsidP="00C657F4">
      <w:pPr>
        <w:numPr>
          <w:ilvl w:val="0"/>
          <w:numId w:val="3"/>
        </w:numPr>
        <w:shd w:val="clear" w:color="auto" w:fill="FFFFFF"/>
        <w:spacing w:after="0" w:line="240" w:lineRule="auto"/>
        <w:rPr>
          <w:rFonts w:ascii="Helvetica" w:eastAsia="Times New Roman" w:hAnsi="Helvetica" w:cs="Helvetica"/>
          <w:color w:val="000000"/>
          <w:kern w:val="0"/>
          <w:sz w:val="30"/>
          <w:szCs w:val="30"/>
          <w14:ligatures w14:val="none"/>
        </w:rPr>
      </w:pPr>
      <w:r w:rsidRPr="00C657F4">
        <w:rPr>
          <w:rFonts w:ascii="Helvetica" w:eastAsia="Times New Roman" w:hAnsi="Helvetica" w:cs="Helvetica"/>
          <w:b/>
          <w:bCs/>
          <w:color w:val="000000"/>
          <w:kern w:val="0"/>
          <w:sz w:val="30"/>
          <w:szCs w:val="30"/>
          <w14:ligatures w14:val="none"/>
        </w:rPr>
        <w:t>If it’s easier, </w:t>
      </w:r>
      <w:r w:rsidRPr="00C657F4">
        <w:rPr>
          <w:rFonts w:ascii="Helvetica" w:eastAsia="Times New Roman" w:hAnsi="Helvetica" w:cs="Helvetica"/>
          <w:b/>
          <w:bCs/>
          <w:i/>
          <w:iCs/>
          <w:color w:val="000000"/>
          <w:kern w:val="0"/>
          <w:sz w:val="30"/>
          <w:szCs w:val="30"/>
          <w14:ligatures w14:val="none"/>
        </w:rPr>
        <w:t>another </w:t>
      </w:r>
      <w:r w:rsidRPr="00C657F4">
        <w:rPr>
          <w:rFonts w:ascii="Helvetica" w:eastAsia="Times New Roman" w:hAnsi="Helvetica" w:cs="Helvetica"/>
          <w:b/>
          <w:bCs/>
          <w:color w:val="000000"/>
          <w:kern w:val="0"/>
          <w:sz w:val="30"/>
          <w:szCs w:val="30"/>
          <w14:ligatures w14:val="none"/>
        </w:rPr>
        <w:t xml:space="preserve">option is to sing your part to your tape </w:t>
      </w:r>
      <w:proofErr w:type="gramStart"/>
      <w:r w:rsidRPr="00C657F4">
        <w:rPr>
          <w:rFonts w:ascii="Helvetica" w:eastAsia="Times New Roman" w:hAnsi="Helvetica" w:cs="Helvetica"/>
          <w:b/>
          <w:bCs/>
          <w:color w:val="000000"/>
          <w:kern w:val="0"/>
          <w:sz w:val="30"/>
          <w:szCs w:val="30"/>
          <w14:ligatures w14:val="none"/>
        </w:rPr>
        <w:t>checker</w:t>
      </w:r>
      <w:proofErr w:type="gramEnd"/>
    </w:p>
    <w:p w14:paraId="17F8C624"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p>
    <w:p w14:paraId="3DD61551" w14:textId="77777777" w:rsidR="00C657F4" w:rsidRPr="00C657F4" w:rsidRDefault="00C657F4" w:rsidP="00C657F4">
      <w:pPr>
        <w:shd w:val="clear" w:color="auto" w:fill="FFFFFF"/>
        <w:spacing w:after="0" w:line="240" w:lineRule="auto"/>
        <w:rPr>
          <w:rFonts w:ascii="Helvetica" w:eastAsia="Times New Roman" w:hAnsi="Helvetica" w:cs="Helvetica"/>
          <w:color w:val="1D2228"/>
          <w:kern w:val="0"/>
          <w:sz w:val="30"/>
          <w:szCs w:val="30"/>
          <w14:ligatures w14:val="none"/>
        </w:rPr>
      </w:pPr>
      <w:r w:rsidRPr="00C657F4">
        <w:rPr>
          <w:rFonts w:ascii="Helvetica" w:eastAsia="Times New Roman" w:hAnsi="Helvetica" w:cs="Helvetica"/>
          <w:b/>
          <w:bCs/>
          <w:color w:val="0000FF"/>
          <w:kern w:val="0"/>
          <w:sz w:val="30"/>
          <w:szCs w:val="30"/>
          <w:u w:val="single"/>
          <w14:ligatures w14:val="none"/>
        </w:rPr>
        <w:t>Contest preparation follows a different protocol.</w:t>
      </w:r>
    </w:p>
    <w:p w14:paraId="58FC8DC8" w14:textId="77777777" w:rsidR="00C657F4" w:rsidRPr="00C657F4" w:rsidRDefault="00C657F4" w:rsidP="00C657F4">
      <w:pPr>
        <w:shd w:val="clear" w:color="auto" w:fill="FFFFFF"/>
        <w:spacing w:after="0" w:line="240" w:lineRule="auto"/>
        <w:rPr>
          <w:rFonts w:ascii="Helvetica" w:eastAsia="Times New Roman" w:hAnsi="Helvetica" w:cs="Helvetica"/>
          <w:color w:val="1D2228"/>
          <w:kern w:val="0"/>
          <w:sz w:val="33"/>
          <w:szCs w:val="33"/>
          <w14:ligatures w14:val="none"/>
        </w:rPr>
      </w:pPr>
      <w:r w:rsidRPr="00C657F4">
        <w:rPr>
          <w:rFonts w:ascii="Helvetica" w:eastAsia="Times New Roman" w:hAnsi="Helvetica" w:cs="Helvetica"/>
          <w:b/>
          <w:bCs/>
          <w:color w:val="0000FF"/>
          <w:kern w:val="0"/>
          <w:sz w:val="30"/>
          <w:szCs w:val="30"/>
          <w14:ligatures w14:val="none"/>
        </w:rPr>
        <w:t>For Contest Songs, you must </w:t>
      </w:r>
      <w:r w:rsidRPr="00C657F4">
        <w:rPr>
          <w:rFonts w:ascii="Helvetica" w:eastAsia="Times New Roman" w:hAnsi="Helvetica" w:cs="Helvetica"/>
          <w:b/>
          <w:bCs/>
          <w:color w:val="0000FF"/>
          <w:kern w:val="0"/>
          <w:sz w:val="33"/>
          <w:szCs w:val="33"/>
          <w:u w:val="single"/>
          <w14:ligatures w14:val="none"/>
        </w:rPr>
        <w:t>Record on the risers </w:t>
      </w:r>
      <w:r w:rsidRPr="00C657F4">
        <w:rPr>
          <w:rFonts w:ascii="Helvetica" w:eastAsia="Times New Roman" w:hAnsi="Helvetica" w:cs="Helvetica"/>
          <w:b/>
          <w:bCs/>
          <w:i/>
          <w:iCs/>
          <w:color w:val="0000FF"/>
          <w:kern w:val="0"/>
          <w:sz w:val="33"/>
          <w:szCs w:val="33"/>
          <w:u w:val="single"/>
          <w14:ligatures w14:val="none"/>
        </w:rPr>
        <w:t>with</w:t>
      </w:r>
      <w:r w:rsidRPr="00C657F4">
        <w:rPr>
          <w:rFonts w:ascii="Helvetica" w:eastAsia="Times New Roman" w:hAnsi="Helvetica" w:cs="Helvetica"/>
          <w:b/>
          <w:bCs/>
          <w:color w:val="0000FF"/>
          <w:kern w:val="0"/>
          <w:sz w:val="33"/>
          <w:szCs w:val="33"/>
          <w:u w:val="single"/>
          <w14:ligatures w14:val="none"/>
        </w:rPr>
        <w:t> the chorus.</w:t>
      </w:r>
    </w:p>
    <w:p w14:paraId="6BD804D3" w14:textId="77777777" w:rsidR="00C657F4" w:rsidRPr="00C657F4" w:rsidRDefault="00C657F4" w:rsidP="00C657F4">
      <w:pPr>
        <w:numPr>
          <w:ilvl w:val="0"/>
          <w:numId w:val="4"/>
        </w:numPr>
        <w:shd w:val="clear" w:color="auto" w:fill="FFFFFF"/>
        <w:spacing w:after="0" w:line="240" w:lineRule="auto"/>
        <w:rPr>
          <w:rFonts w:ascii="Helvetica" w:eastAsia="Times New Roman" w:hAnsi="Helvetica" w:cs="Helvetica"/>
          <w:color w:val="1D2228"/>
          <w:kern w:val="0"/>
          <w:sz w:val="30"/>
          <w:szCs w:val="30"/>
          <w14:ligatures w14:val="none"/>
        </w:rPr>
      </w:pPr>
      <w:r w:rsidRPr="00C657F4">
        <w:rPr>
          <w:rFonts w:ascii="Helvetica" w:eastAsia="Times New Roman" w:hAnsi="Helvetica" w:cs="Helvetica"/>
          <w:b/>
          <w:bCs/>
          <w:color w:val="0000FF"/>
          <w:kern w:val="0"/>
          <w:sz w:val="30"/>
          <w:szCs w:val="30"/>
          <w:u w:val="single"/>
          <w14:ligatures w14:val="none"/>
        </w:rPr>
        <w:t>April 9th</w:t>
      </w:r>
      <w:r w:rsidRPr="00C657F4">
        <w:rPr>
          <w:rFonts w:ascii="Helvetica" w:eastAsia="Times New Roman" w:hAnsi="Helvetica" w:cs="Helvetica"/>
          <w:b/>
          <w:bCs/>
          <w:color w:val="0000FF"/>
          <w:kern w:val="0"/>
          <w:sz w:val="30"/>
          <w:szCs w:val="30"/>
          <w14:ligatures w14:val="none"/>
        </w:rPr>
        <w:t> is the next deadline for second recordings. The contest songs will be recorded separately (not as a continuous package)</w:t>
      </w:r>
    </w:p>
    <w:p w14:paraId="0288AAE9"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p>
    <w:p w14:paraId="5011546E"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30"/>
          <w:szCs w:val="30"/>
          <w14:ligatures w14:val="none"/>
        </w:rPr>
      </w:pPr>
    </w:p>
    <w:p w14:paraId="43E0EB1C"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24"/>
          <w:szCs w:val="24"/>
          <w14:ligatures w14:val="none"/>
        </w:rPr>
      </w:pPr>
    </w:p>
    <w:p w14:paraId="26A87846" w14:textId="77777777" w:rsidR="00C657F4" w:rsidRPr="00C657F4" w:rsidRDefault="00C657F4" w:rsidP="00C657F4">
      <w:pPr>
        <w:shd w:val="clear" w:color="auto" w:fill="FFFFFF"/>
        <w:spacing w:after="0" w:line="240" w:lineRule="auto"/>
        <w:rPr>
          <w:rFonts w:ascii="Helvetica" w:eastAsia="Times New Roman" w:hAnsi="Helvetica" w:cs="Helvetica"/>
          <w:color w:val="000000"/>
          <w:kern w:val="0"/>
          <w:sz w:val="28"/>
          <w:szCs w:val="28"/>
          <w14:ligatures w14:val="none"/>
        </w:rPr>
      </w:pPr>
      <w:r w:rsidRPr="00C657F4">
        <w:rPr>
          <w:rFonts w:ascii="Helvetica" w:eastAsia="Times New Roman" w:hAnsi="Helvetica" w:cs="Helvetica"/>
          <w:b/>
          <w:bCs/>
          <w:color w:val="000000"/>
          <w:kern w:val="0"/>
          <w:sz w:val="28"/>
          <w:szCs w:val="28"/>
          <w14:ligatures w14:val="none"/>
        </w:rPr>
        <w:t>*The Holiday Palooza in December has some exceptions to our passing music policy.</w:t>
      </w:r>
    </w:p>
    <w:p w14:paraId="1C90393E" w14:textId="77777777" w:rsidR="00EF2637" w:rsidRPr="009C6173" w:rsidRDefault="00EF2637">
      <w:pPr>
        <w:rPr>
          <w:sz w:val="28"/>
          <w:szCs w:val="28"/>
        </w:rPr>
      </w:pPr>
    </w:p>
    <w:sectPr w:rsidR="00EF2637" w:rsidRPr="009C6173" w:rsidSect="009C6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69BB"/>
    <w:multiLevelType w:val="multilevel"/>
    <w:tmpl w:val="12AC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C6D59"/>
    <w:multiLevelType w:val="multilevel"/>
    <w:tmpl w:val="9442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844B45"/>
    <w:multiLevelType w:val="multilevel"/>
    <w:tmpl w:val="9F68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AF79A3"/>
    <w:multiLevelType w:val="multilevel"/>
    <w:tmpl w:val="7432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0567666">
    <w:abstractNumId w:val="0"/>
  </w:num>
  <w:num w:numId="2" w16cid:durableId="435442046">
    <w:abstractNumId w:val="3"/>
  </w:num>
  <w:num w:numId="3" w16cid:durableId="1620138975">
    <w:abstractNumId w:val="1"/>
  </w:num>
  <w:num w:numId="4" w16cid:durableId="2089499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37"/>
    <w:rsid w:val="009C6173"/>
    <w:rsid w:val="00AF50C3"/>
    <w:rsid w:val="00C657F4"/>
    <w:rsid w:val="00E717E2"/>
    <w:rsid w:val="00EF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CF88B"/>
  <w15:chartTrackingRefBased/>
  <w15:docId w15:val="{BA5B2F46-D78E-4FC7-8053-F08D00F9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4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Doherty</dc:creator>
  <cp:keywords/>
  <dc:description/>
  <cp:lastModifiedBy>Donna Doherty</cp:lastModifiedBy>
  <cp:revision>2</cp:revision>
  <dcterms:created xsi:type="dcterms:W3CDTF">2024-02-28T11:36:00Z</dcterms:created>
  <dcterms:modified xsi:type="dcterms:W3CDTF">2024-02-28T11:36:00Z</dcterms:modified>
</cp:coreProperties>
</file>